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331FE" w14:textId="77777777" w:rsidR="004002F1" w:rsidRDefault="00000000">
      <w:pPr>
        <w:pStyle w:val="Ttulo2"/>
        <w:spacing w:after="100" w:line="276" w:lineRule="auto"/>
        <w:ind w:left="0" w:right="4" w:firstLin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EDITAL 013/26 – PROGRAD – UNESPAR</w:t>
      </w:r>
    </w:p>
    <w:p w14:paraId="0BD18331" w14:textId="77777777" w:rsidR="004002F1" w:rsidRDefault="004002F1">
      <w:pPr>
        <w:spacing w:after="100" w:line="276" w:lineRule="auto"/>
        <w:ind w:right="4"/>
        <w:rPr>
          <w:rFonts w:ascii="Arial" w:eastAsia="Arial" w:hAnsi="Arial" w:cs="Arial"/>
          <w:sz w:val="24"/>
          <w:szCs w:val="24"/>
        </w:rPr>
      </w:pPr>
    </w:p>
    <w:p w14:paraId="7FA29ED4" w14:textId="77777777" w:rsidR="004002F1" w:rsidRDefault="004002F1">
      <w:pPr>
        <w:spacing w:after="100" w:line="276" w:lineRule="auto"/>
        <w:ind w:right="4"/>
        <w:jc w:val="center"/>
        <w:rPr>
          <w:rFonts w:ascii="Arial" w:eastAsia="Arial" w:hAnsi="Arial" w:cs="Arial"/>
          <w:sz w:val="24"/>
          <w:szCs w:val="24"/>
        </w:rPr>
      </w:pPr>
    </w:p>
    <w:p w14:paraId="1CB4156B" w14:textId="77777777" w:rsidR="004002F1" w:rsidRDefault="00000000">
      <w:pPr>
        <w:spacing w:after="100" w:line="276" w:lineRule="auto"/>
        <w:ind w:right="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PRÓ-REITORIA DE ENSINO DE GRADUAÇÃO – DIRETORIA DE PROGRAMAS E PROJETOS</w:t>
      </w:r>
    </w:p>
    <w:p w14:paraId="43A65AA6" w14:textId="77777777" w:rsidR="004002F1" w:rsidRDefault="004002F1">
      <w:pPr>
        <w:spacing w:after="100" w:line="276" w:lineRule="auto"/>
        <w:ind w:right="4"/>
        <w:jc w:val="center"/>
        <w:rPr>
          <w:rFonts w:ascii="Arial" w:eastAsia="Arial" w:hAnsi="Arial" w:cs="Arial"/>
          <w:sz w:val="24"/>
          <w:szCs w:val="24"/>
        </w:rPr>
      </w:pPr>
    </w:p>
    <w:p w14:paraId="5FF075A8" w14:textId="77777777" w:rsidR="004002F1" w:rsidRDefault="004002F1">
      <w:pPr>
        <w:spacing w:after="100" w:line="276" w:lineRule="auto"/>
        <w:ind w:right="4"/>
        <w:jc w:val="center"/>
        <w:rPr>
          <w:rFonts w:ascii="Arial" w:eastAsia="Arial" w:hAnsi="Arial" w:cs="Arial"/>
          <w:sz w:val="24"/>
          <w:szCs w:val="24"/>
        </w:rPr>
      </w:pPr>
    </w:p>
    <w:p w14:paraId="26DEA8B1" w14:textId="77777777" w:rsidR="004002F1" w:rsidRDefault="00000000">
      <w:pPr>
        <w:spacing w:after="100" w:line="276" w:lineRule="auto"/>
        <w:ind w:right="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PARA SOLICITAÇÃO DE VISITAS TÉCNICAS PARA CURSOS DE GRADUAÇÃO DA UNESPAR</w:t>
      </w:r>
    </w:p>
    <w:p w14:paraId="46FA4F0A" w14:textId="77777777" w:rsidR="004002F1" w:rsidRDefault="00000000">
      <w:pPr>
        <w:spacing w:after="100" w:line="276" w:lineRule="auto"/>
        <w:ind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ENCOMENDA GOVERNAMENTAL N° 02/2025 - TED 069/25</w:t>
      </w:r>
    </w:p>
    <w:p w14:paraId="0BB70A14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rPr>
          <w:rFonts w:ascii="Arial" w:eastAsia="Arial" w:hAnsi="Arial" w:cs="Arial"/>
          <w:b/>
          <w:bCs/>
          <w:sz w:val="24"/>
          <w:szCs w:val="24"/>
        </w:rPr>
      </w:pPr>
    </w:p>
    <w:p w14:paraId="080A53C5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rPr>
          <w:rFonts w:ascii="Arial" w:eastAsia="Arial" w:hAnsi="Arial" w:cs="Arial"/>
          <w:b/>
          <w:bCs/>
          <w:sz w:val="24"/>
          <w:szCs w:val="24"/>
        </w:rPr>
      </w:pPr>
    </w:p>
    <w:p w14:paraId="0F3C7061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Pró-Reitoria de Ensino de Graduação (PROGRAD), da Universidade Estadual do Paraná (UNESPAR), e a Coordenação da TED 069/25 - Núcleo de Inserção Profissional para Integração Universidade-Sociedade-Trabalho na UNESPAR (NIP-UNESPAR), representadas por Eliane Paganini da Silva, no uso de suas atribuições e prerrogativas legais e em parceria com a Secretaria de Estado da Ciência, Tecnologia e Ensino Superior (SETI), com apoio do fundo Paraná, torna pública a abertura do processo seletivo de SOLICITAÇÃO DE VISITAS TÉCNICAS PARA CURSOS DE GRADUAÇÃO DA UNESPAR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com o propósito de apoio às demandas da Encomenda Governamental 02/2025, TED 069/25, no âmbito do Paraná Mais Ciência, previsto na Lei n° 21.861, de 18/13/2023, nos seguintes termos:</w:t>
      </w:r>
    </w:p>
    <w:p w14:paraId="1CAFFB7A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rPr>
          <w:rFonts w:ascii="Arial" w:eastAsia="Arial" w:hAnsi="Arial" w:cs="Arial"/>
          <w:color w:val="000000"/>
          <w:sz w:val="24"/>
          <w:szCs w:val="24"/>
        </w:rPr>
      </w:pPr>
    </w:p>
    <w:p w14:paraId="264F40AD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rPr>
          <w:rFonts w:ascii="Arial" w:eastAsia="Arial" w:hAnsi="Arial" w:cs="Arial"/>
          <w:color w:val="000000"/>
          <w:sz w:val="24"/>
          <w:szCs w:val="24"/>
        </w:rPr>
      </w:pPr>
    </w:p>
    <w:p w14:paraId="49710005" w14:textId="77777777" w:rsidR="004002F1" w:rsidRDefault="00000000">
      <w:pPr>
        <w:pStyle w:val="Ttulo2"/>
        <w:numPr>
          <w:ilvl w:val="0"/>
          <w:numId w:val="3"/>
        </w:numPr>
        <w:tabs>
          <w:tab w:val="left" w:pos="504"/>
        </w:tabs>
        <w:spacing w:after="100" w:line="276" w:lineRule="auto"/>
        <w:ind w:left="283" w:right="4" w:hanging="2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DAS DISPOSIÇÕES INICIAIS - OBJETIVOS</w:t>
      </w:r>
    </w:p>
    <w:p w14:paraId="0F1A8B1F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1.1.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Conceder apoio financeiro para a organização de visitas técnicas para cursos de graduação da UNESPAR nas diversas Áreas de Conhecimento. </w:t>
      </w:r>
      <w:r>
        <w:rPr>
          <w:rFonts w:ascii="Arial" w:eastAsia="Arial" w:hAnsi="Arial" w:cs="Arial"/>
          <w:sz w:val="24"/>
          <w:szCs w:val="24"/>
        </w:rPr>
        <w:t>As propostas submetidas a este edital deverão estar alinhadas aos objetivos do Núcleo de Inserção Profissional (NIP-UNESPAR)</w:t>
      </w:r>
    </w:p>
    <w:p w14:paraId="0857ECCC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1.2.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Para os fins do disposto neste Edital, entende-se por visita técnica uma atividade de ensino externa à instituição, com fins pedagógicos e sob a orientação de docentes, que tenha o objetivo de propiciar aprendizados complementares à formação dos(as) estudantes, tendo como parâmetro o Projeto Pedagógico de Curso.</w:t>
      </w:r>
    </w:p>
    <w:p w14:paraId="3023FAFE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1.3.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Enquadra-se como visita técnica a participação de estudantes em atividades de ensino, com fins pedagógicos, a seguir discriminadas:</w:t>
      </w:r>
    </w:p>
    <w:p w14:paraId="6F60B48B" w14:textId="77777777" w:rsidR="004002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1759"/>
        </w:tabs>
        <w:spacing w:after="100" w:line="276" w:lineRule="auto"/>
        <w:ind w:left="283" w:right="4" w:hanging="28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participação, como visitantes, em feiras, congressos, seminários, exposições e eventos similares;</w:t>
      </w:r>
    </w:p>
    <w:p w14:paraId="6BFB2344" w14:textId="77777777" w:rsidR="004002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8"/>
        </w:tabs>
        <w:spacing w:after="100" w:line="276" w:lineRule="auto"/>
        <w:ind w:left="283" w:right="4" w:hanging="28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>visitas a instituições públicas e privadas;</w:t>
      </w:r>
    </w:p>
    <w:p w14:paraId="1C84E1C4" w14:textId="77777777" w:rsidR="004002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3"/>
        </w:tabs>
        <w:spacing w:after="100" w:line="276" w:lineRule="auto"/>
        <w:ind w:left="283" w:right="4" w:hanging="28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>visitas a empresas e/ou institutos de pesquisa, de serviços e/ou produção;</w:t>
      </w:r>
    </w:p>
    <w:p w14:paraId="30D5CBA2" w14:textId="77777777" w:rsidR="004002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8"/>
        </w:tabs>
        <w:spacing w:after="100" w:line="276" w:lineRule="auto"/>
        <w:ind w:left="283" w:right="4" w:hanging="28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>visitas a propriedades rurais ou locais públicos; e</w:t>
      </w:r>
    </w:p>
    <w:p w14:paraId="14F1DEDF" w14:textId="77777777" w:rsidR="004002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3"/>
        </w:tabs>
        <w:spacing w:after="100" w:line="276" w:lineRule="auto"/>
        <w:ind w:left="283" w:right="4" w:hanging="28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>participação, como visitantes, em atividades culturais e desportivas.</w:t>
      </w:r>
    </w:p>
    <w:p w14:paraId="1DFFBC66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Não </w:t>
      </w:r>
      <w:r>
        <w:rPr>
          <w:rFonts w:ascii="Arial" w:eastAsia="Arial" w:hAnsi="Arial" w:cs="Arial"/>
          <w:color w:val="000000"/>
          <w:sz w:val="24"/>
          <w:szCs w:val="24"/>
        </w:rPr>
        <w:t>se enquadram neste Edital as atividades de apresentações de trabalhos científicos ou de extensão, organização de eventos culturais, participação em jogos como competidores, competições, olimpíadas, e cursos de capacitação.</w:t>
      </w:r>
    </w:p>
    <w:p w14:paraId="76EB4F0C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</w:p>
    <w:p w14:paraId="3C446FD4" w14:textId="77777777" w:rsidR="004002F1" w:rsidRDefault="00000000">
      <w:pPr>
        <w:tabs>
          <w:tab w:val="left" w:pos="555"/>
        </w:tabs>
        <w:spacing w:after="100" w:line="276" w:lineRule="auto"/>
        <w:ind w:left="283" w:right="4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   PÚBLICO-ALVO PARA PARTICIPAÇÃO NAS VISITAS TÉCNICAS</w:t>
      </w:r>
    </w:p>
    <w:p w14:paraId="2882E438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público-alvo para participação nas visitas técnicas de que trata este Edital são os(as) estudantes da graduação regularmente matriculados(as) na </w:t>
      </w:r>
      <w:r>
        <w:rPr>
          <w:rFonts w:ascii="Arial" w:eastAsia="Arial" w:hAnsi="Arial" w:cs="Arial"/>
          <w:sz w:val="24"/>
          <w:szCs w:val="24"/>
        </w:rPr>
        <w:t>UNESPAR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07A07C5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rPr>
          <w:rFonts w:ascii="Arial" w:eastAsia="Arial" w:hAnsi="Arial" w:cs="Arial"/>
          <w:sz w:val="24"/>
          <w:szCs w:val="24"/>
        </w:rPr>
      </w:pPr>
    </w:p>
    <w:p w14:paraId="2488D8B9" w14:textId="77777777" w:rsidR="004002F1" w:rsidRDefault="00000000">
      <w:pPr>
        <w:pStyle w:val="Ttulo2"/>
        <w:tabs>
          <w:tab w:val="left" w:pos="509"/>
        </w:tabs>
        <w:spacing w:after="100" w:line="276" w:lineRule="auto"/>
        <w:ind w:left="0" w:right="4" w:firstLine="0"/>
      </w:pPr>
      <w:r>
        <w:rPr>
          <w:rFonts w:ascii="Arial" w:eastAsia="Arial" w:hAnsi="Arial" w:cs="Arial"/>
        </w:rPr>
        <w:t>3.   PROJETO DE VISITA TÉCNICA E PROPONENTE</w:t>
      </w:r>
    </w:p>
    <w:p w14:paraId="30EF07FA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3.1.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Para solicitar a visita técnica, os proponentes deverão submeter um projeto de visita técnica, conforme modelo constante no Anexo I deste Edital.</w:t>
      </w:r>
    </w:p>
    <w:p w14:paraId="5D11C255" w14:textId="77777777" w:rsidR="004002F1" w:rsidRPr="00622DB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3.2.</w:t>
      </w:r>
      <w:r>
        <w:rPr>
          <w:rFonts w:ascii="Arial" w:eastAsia="Arial" w:hAnsi="Arial" w:cs="Arial"/>
          <w:sz w:val="24"/>
          <w:szCs w:val="24"/>
        </w:rPr>
        <w:t xml:space="preserve"> Os proponentes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deverão ser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Professores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da UNESPAR ou Professores em Disposição Funcional conforme ANEXO II da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Resolução 004/2026 CAD UNESPAR,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serão responsáveis por estruturar todas as etapas da visita técnica, </w:t>
      </w:r>
      <w:r w:rsidRPr="00622DBB">
        <w:rPr>
          <w:rFonts w:ascii="Arial" w:eastAsia="Arial" w:hAnsi="Arial" w:cs="Arial"/>
          <w:color w:val="000000"/>
          <w:sz w:val="24"/>
          <w:szCs w:val="24"/>
        </w:rPr>
        <w:t>desde o planejamento até a entrega do relatório final.</w:t>
      </w:r>
    </w:p>
    <w:p w14:paraId="225747E3" w14:textId="04D6A475" w:rsidR="00924EE2" w:rsidRDefault="00924EE2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  <w:r w:rsidRPr="00622DBB">
        <w:rPr>
          <w:rFonts w:ascii="Arial" w:eastAsia="Arial" w:hAnsi="Arial" w:cs="Arial"/>
          <w:b/>
          <w:bCs/>
          <w:color w:val="000000"/>
          <w:sz w:val="24"/>
          <w:szCs w:val="24"/>
        </w:rPr>
        <w:t>3.3.</w:t>
      </w:r>
      <w:r w:rsidRPr="00622DBB">
        <w:rPr>
          <w:rFonts w:ascii="Arial" w:eastAsia="Arial" w:hAnsi="Arial" w:cs="Arial"/>
          <w:color w:val="000000"/>
          <w:sz w:val="24"/>
          <w:szCs w:val="24"/>
        </w:rPr>
        <w:t xml:space="preserve"> É permitida a participação de, no máximo, 4 </w:t>
      </w:r>
      <w:r w:rsidR="00622DBB" w:rsidRPr="00622DBB">
        <w:rPr>
          <w:rFonts w:ascii="Arial" w:eastAsia="Arial" w:hAnsi="Arial" w:cs="Arial"/>
          <w:color w:val="000000"/>
          <w:sz w:val="24"/>
          <w:szCs w:val="24"/>
        </w:rPr>
        <w:t xml:space="preserve">representantes institucionais </w:t>
      </w:r>
      <w:r w:rsidRPr="00622DBB">
        <w:rPr>
          <w:rFonts w:ascii="Arial" w:eastAsia="Arial" w:hAnsi="Arial" w:cs="Arial"/>
          <w:color w:val="000000"/>
          <w:sz w:val="24"/>
          <w:szCs w:val="24"/>
        </w:rPr>
        <w:t>na visita, os quais serão indicados pelo proponente.</w:t>
      </w:r>
    </w:p>
    <w:p w14:paraId="0D591FC8" w14:textId="514F525F" w:rsidR="004002F1" w:rsidRDefault="00000000">
      <w:pPr>
        <w:tabs>
          <w:tab w:val="left" w:pos="463"/>
        </w:tabs>
        <w:spacing w:after="100" w:line="276" w:lineRule="auto"/>
        <w:ind w:right="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</w:t>
      </w:r>
      <w:r w:rsidR="00924EE2">
        <w:rPr>
          <w:rFonts w:ascii="Arial" w:eastAsia="Arial" w:hAnsi="Arial" w:cs="Arial"/>
          <w:b/>
          <w:bCs/>
          <w:sz w:val="24"/>
          <w:szCs w:val="24"/>
        </w:rPr>
        <w:t>4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O(A) professor(a) proponente será responsável por:</w:t>
      </w:r>
    </w:p>
    <w:p w14:paraId="2F24FA86" w14:textId="77777777" w:rsidR="004002F1" w:rsidRDefault="00000000">
      <w:pPr>
        <w:numPr>
          <w:ilvl w:val="0"/>
          <w:numId w:val="1"/>
        </w:numPr>
        <w:tabs>
          <w:tab w:val="left" w:pos="540"/>
        </w:tabs>
        <w:spacing w:after="100" w:line="276" w:lineRule="auto"/>
        <w:ind w:right="4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Elaborar e submeter o projeto de visita técnica;</w:t>
      </w:r>
    </w:p>
    <w:p w14:paraId="38ABA95E" w14:textId="77777777" w:rsidR="004002F1" w:rsidRDefault="00000000">
      <w:pPr>
        <w:numPr>
          <w:ilvl w:val="0"/>
          <w:numId w:val="1"/>
        </w:numPr>
        <w:tabs>
          <w:tab w:val="left" w:pos="540"/>
        </w:tabs>
        <w:spacing w:after="100" w:line="276" w:lineRule="auto"/>
        <w:ind w:right="4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estacar, no projeto, quando houver participantes (Discentes ou Docentes) com necessidades específicas e, se necessário, prever o acompanhamento desses(as) participantes, durante a visita técnica, por um(a) professor(a) de apoio ou um(a) servidor(a) devidamente qualificado(a);</w:t>
      </w:r>
    </w:p>
    <w:p w14:paraId="2C8D47F4" w14:textId="77777777" w:rsidR="004002F1" w:rsidRDefault="00000000">
      <w:pPr>
        <w:numPr>
          <w:ilvl w:val="0"/>
          <w:numId w:val="1"/>
        </w:numPr>
        <w:tabs>
          <w:tab w:val="left" w:pos="540"/>
        </w:tabs>
        <w:spacing w:after="100" w:line="276" w:lineRule="auto"/>
        <w:ind w:right="4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nviar, à coordenação do curso, a documentação prevista neste edital para assinatura;</w:t>
      </w:r>
    </w:p>
    <w:p w14:paraId="430E1616" w14:textId="77777777" w:rsidR="004002F1" w:rsidRDefault="00000000">
      <w:pPr>
        <w:numPr>
          <w:ilvl w:val="0"/>
          <w:numId w:val="1"/>
        </w:numPr>
        <w:tabs>
          <w:tab w:val="left" w:pos="540"/>
        </w:tabs>
        <w:spacing w:after="100" w:line="276" w:lineRule="auto"/>
        <w:ind w:right="4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Comprovar a disponibilidade 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visita técnica com as instituições a serem visitadas;</w:t>
      </w:r>
    </w:p>
    <w:p w14:paraId="0E72178C" w14:textId="77777777" w:rsidR="004002F1" w:rsidRDefault="00000000">
      <w:pPr>
        <w:numPr>
          <w:ilvl w:val="0"/>
          <w:numId w:val="1"/>
        </w:numPr>
        <w:tabs>
          <w:tab w:val="left" w:pos="540"/>
        </w:tabs>
        <w:spacing w:after="100" w:line="276" w:lineRule="auto"/>
        <w:ind w:right="4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nformar, aos(às) participantes da visita técnica, as normas específicas </w:t>
      </w:r>
      <w:r>
        <w:rPr>
          <w:rFonts w:ascii="Arial" w:eastAsia="Arial" w:hAnsi="Arial" w:cs="Arial"/>
          <w:sz w:val="24"/>
          <w:szCs w:val="24"/>
        </w:rPr>
        <w:t>do local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ser visitad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quanto à segurança, aos equipamentos, à vestimenta, entre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outras;</w:t>
      </w:r>
    </w:p>
    <w:p w14:paraId="49FE0943" w14:textId="77777777" w:rsidR="004002F1" w:rsidRDefault="00000000">
      <w:pPr>
        <w:numPr>
          <w:ilvl w:val="0"/>
          <w:numId w:val="1"/>
        </w:numPr>
        <w:tabs>
          <w:tab w:val="left" w:pos="540"/>
        </w:tabs>
        <w:spacing w:after="100" w:line="276" w:lineRule="auto"/>
        <w:ind w:right="4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rovidenciar lista de presença para assinatura dos(as) estudantes participantes da visita técnica;</w:t>
      </w:r>
    </w:p>
    <w:p w14:paraId="31B61A0B" w14:textId="77777777" w:rsidR="004002F1" w:rsidRDefault="00000000">
      <w:pPr>
        <w:numPr>
          <w:ilvl w:val="0"/>
          <w:numId w:val="1"/>
        </w:numPr>
        <w:tabs>
          <w:tab w:val="left" w:pos="540"/>
        </w:tabs>
        <w:spacing w:after="100" w:line="276" w:lineRule="auto"/>
        <w:ind w:right="4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companhar os(as) estudantes em todas as etapas da visita técnica;</w:t>
      </w:r>
    </w:p>
    <w:p w14:paraId="3211F582" w14:textId="77777777" w:rsidR="004002F1" w:rsidRDefault="00000000">
      <w:pPr>
        <w:numPr>
          <w:ilvl w:val="0"/>
          <w:numId w:val="1"/>
        </w:numPr>
        <w:tabs>
          <w:tab w:val="left" w:pos="540"/>
        </w:tabs>
        <w:spacing w:after="100" w:line="276" w:lineRule="auto"/>
        <w:ind w:right="4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nformar aos(às) envolvidos(as), em tempo hábil, o cancelamento ou adiamento da visita técnica, caso ocorra por algum motivo</w:t>
      </w:r>
      <w:r>
        <w:rPr>
          <w:rFonts w:ascii="Arial" w:eastAsia="Arial" w:hAnsi="Arial" w:cs="Arial"/>
          <w:sz w:val="24"/>
          <w:szCs w:val="24"/>
        </w:rPr>
        <w:t>;</w:t>
      </w:r>
    </w:p>
    <w:p w14:paraId="76044A13" w14:textId="77777777" w:rsidR="004002F1" w:rsidRDefault="00000000">
      <w:pPr>
        <w:numPr>
          <w:ilvl w:val="0"/>
          <w:numId w:val="1"/>
        </w:numPr>
        <w:tabs>
          <w:tab w:val="left" w:pos="540"/>
        </w:tabs>
        <w:spacing w:after="100" w:line="276" w:lineRule="auto"/>
        <w:ind w:right="4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Emitir declaração de participação aos estudantes que comparecerem à visita técnica, com registro da data, local e carga horária da atividade. </w:t>
      </w:r>
    </w:p>
    <w:p w14:paraId="1D9AB08B" w14:textId="77777777" w:rsidR="004002F1" w:rsidRDefault="004002F1">
      <w:pPr>
        <w:tabs>
          <w:tab w:val="left" w:pos="540"/>
        </w:tabs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</w:p>
    <w:p w14:paraId="52737EDD" w14:textId="77777777" w:rsidR="004002F1" w:rsidRDefault="00000000">
      <w:pPr>
        <w:pStyle w:val="Ttulo2"/>
        <w:tabs>
          <w:tab w:val="left" w:pos="509"/>
        </w:tabs>
        <w:spacing w:after="100" w:line="276" w:lineRule="auto"/>
        <w:ind w:left="0" w:right="4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4.    RECURSOS FINANCEIROS</w:t>
      </w:r>
    </w:p>
    <w:p w14:paraId="33D6D13B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69"/>
        </w:tabs>
        <w:spacing w:after="100" w:line="276" w:lineRule="auto"/>
        <w:ind w:right="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Os recursos do presente Edital, serão destinados somente para o pagamento de custeio de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transporte, que compreende a locação de ônibus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5325A251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69"/>
        </w:tabs>
        <w:spacing w:after="100" w:line="276" w:lineRule="auto"/>
        <w:ind w:right="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II. O valor disponibilizado pela EG 02/69-TED 069 será de R$120.000,00, sendo permitido o limite máximo de R$8.000,00 por proposta para cada visita. </w:t>
      </w:r>
    </w:p>
    <w:p w14:paraId="65D0EE1E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III. </w:t>
      </w:r>
      <w:r>
        <w:rPr>
          <w:rFonts w:ascii="Arial" w:eastAsia="Arial" w:hAnsi="Arial" w:cs="Arial"/>
          <w:color w:val="000000"/>
          <w:sz w:val="24"/>
          <w:szCs w:val="24"/>
        </w:rPr>
        <w:t>O curso de graduação só poderá ser contemplado com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uma </w:t>
      </w:r>
      <w:r>
        <w:rPr>
          <w:rFonts w:ascii="Arial" w:eastAsia="Arial" w:hAnsi="Arial" w:cs="Arial"/>
          <w:color w:val="000000"/>
          <w:sz w:val="24"/>
          <w:szCs w:val="24"/>
        </w:rPr>
        <w:t>visita técnica deste edital. Duas ou mais propostas de um mesmo curso</w:t>
      </w:r>
      <w:r>
        <w:rPr>
          <w:rFonts w:ascii="Arial" w:eastAsia="Arial" w:hAnsi="Arial" w:cs="Arial"/>
          <w:sz w:val="24"/>
          <w:szCs w:val="24"/>
        </w:rPr>
        <w:t>, mesmo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que para visitas diferentes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não serão permitidas.</w:t>
      </w:r>
    </w:p>
    <w:p w14:paraId="1B4BD5EF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IV. </w:t>
      </w:r>
      <w:r>
        <w:rPr>
          <w:rFonts w:ascii="Arial" w:eastAsia="Arial" w:hAnsi="Arial" w:cs="Arial"/>
          <w:color w:val="000000"/>
          <w:sz w:val="24"/>
          <w:szCs w:val="24"/>
        </w:rPr>
        <w:t>Os participantes podem ser oriundos de um ou mais cursos de graduação, a depender dos objetivos da visita e disponibilidade de transporte.</w:t>
      </w:r>
    </w:p>
    <w:p w14:paraId="475AEDEB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V. 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proposta </w:t>
      </w:r>
      <w:r>
        <w:rPr>
          <w:rFonts w:ascii="Arial" w:eastAsia="Arial" w:hAnsi="Arial" w:cs="Arial"/>
          <w:sz w:val="24"/>
          <w:szCs w:val="24"/>
        </w:rPr>
        <w:t xml:space="preserve">deve </w:t>
      </w:r>
      <w:r>
        <w:rPr>
          <w:rFonts w:ascii="Arial" w:eastAsia="Arial" w:hAnsi="Arial" w:cs="Arial"/>
          <w:color w:val="000000"/>
          <w:sz w:val="24"/>
          <w:szCs w:val="24"/>
        </w:rPr>
        <w:t>solicitar a contratação de transporte, sendo permitida a locação de ônibus, e o proponente deverá anexar ao processo 1 (um) orçament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z w:val="24"/>
          <w:szCs w:val="24"/>
        </w:rPr>
        <w:t>atualizado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da pesquisa de preço de locação de ônibus, elaborado por empresa de transporte, indicando o trecho, quantidades de lugares e características do veículo. (</w:t>
      </w:r>
      <w:r>
        <w:rPr>
          <w:rFonts w:ascii="Arial" w:eastAsia="Arial" w:hAnsi="Arial" w:cs="Arial"/>
          <w:sz w:val="24"/>
          <w:szCs w:val="24"/>
        </w:rPr>
        <w:t>no orçamento de transporte precisa ficar indicado que as despesas com o motorista(s) – diárias e alimentação – e despesas relacionadas aos pedágios e estacionamento são de responsabilidade da empresa contratada.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14:paraId="06661DC7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rPr>
          <w:rFonts w:ascii="Arial" w:eastAsia="Arial" w:hAnsi="Arial" w:cs="Arial"/>
          <w:color w:val="000000"/>
          <w:sz w:val="24"/>
          <w:szCs w:val="24"/>
        </w:rPr>
      </w:pPr>
    </w:p>
    <w:p w14:paraId="169100C3" w14:textId="77777777" w:rsidR="004002F1" w:rsidRDefault="00000000">
      <w:pPr>
        <w:tabs>
          <w:tab w:val="left" w:pos="1144"/>
        </w:tabs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5. DOS PROCEDIMENTOS PARA SOLICITAÇÃO DOS RECURSOS </w:t>
      </w:r>
    </w:p>
    <w:p w14:paraId="53D6E56C" w14:textId="77777777" w:rsidR="004002F1" w:rsidRDefault="00000000">
      <w:pPr>
        <w:tabs>
          <w:tab w:val="left" w:pos="1144"/>
        </w:tabs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  <w:highlight w:val="yellow"/>
        </w:rPr>
      </w:pPr>
      <w:r>
        <w:rPr>
          <w:rFonts w:ascii="Arial" w:eastAsia="Arial" w:hAnsi="Arial" w:cs="Arial"/>
          <w:b/>
          <w:bCs/>
          <w:sz w:val="24"/>
          <w:szCs w:val="24"/>
        </w:rPr>
        <w:t>5.1.</w:t>
      </w:r>
      <w:r>
        <w:rPr>
          <w:rFonts w:ascii="Arial" w:eastAsia="Arial" w:hAnsi="Arial" w:cs="Arial"/>
          <w:sz w:val="24"/>
          <w:szCs w:val="24"/>
        </w:rPr>
        <w:t xml:space="preserve"> As propostas deverão ser encaminhadas por meio do sistema institucional e-Protocolo, direcionadas ao seguinte caminho:</w:t>
      </w:r>
      <w:sdt>
        <w:sdtPr>
          <w:tag w:val="goog_rdk_0"/>
          <w:id w:val="-1646921949"/>
        </w:sdtPr>
        <w:sdtContent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 xml:space="preserve"> UNESPAR – Universidade Estadual do Paraná → UNESPAR/PROGRAD/DIR/ENSINO – Diretoria de Ensino, aos cuidados de Eliane Paganini da Silva. </w:t>
          </w:r>
        </w:sdtContent>
      </w:sdt>
    </w:p>
    <w:p w14:paraId="762C3CFE" w14:textId="77777777" w:rsidR="004002F1" w:rsidRDefault="00000000">
      <w:pPr>
        <w:tabs>
          <w:tab w:val="left" w:pos="1144"/>
        </w:tabs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5.2.</w:t>
      </w:r>
      <w:r>
        <w:rPr>
          <w:rFonts w:ascii="Arial" w:eastAsia="Arial" w:hAnsi="Arial" w:cs="Arial"/>
          <w:sz w:val="24"/>
          <w:szCs w:val="24"/>
        </w:rPr>
        <w:t xml:space="preserve"> A UNESPAR não se responsabiliza por propostas não recebidas, em decorrência </w:t>
      </w:r>
      <w:r>
        <w:rPr>
          <w:rFonts w:ascii="Arial" w:eastAsia="Arial" w:hAnsi="Arial" w:cs="Arial"/>
          <w:sz w:val="24"/>
          <w:szCs w:val="24"/>
        </w:rPr>
        <w:lastRenderedPageBreak/>
        <w:t>de problemas técnicos, falhas de comunicação, congestionamento de rede, ausência de energia elétrica ou quaisquer outros fatores que impossibilitem a submissão no sistema.</w:t>
      </w:r>
    </w:p>
    <w:p w14:paraId="1A2CD788" w14:textId="77777777" w:rsidR="004002F1" w:rsidRDefault="00000000">
      <w:pPr>
        <w:tabs>
          <w:tab w:val="left" w:pos="1144"/>
        </w:tabs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5.3. </w:t>
      </w:r>
      <w:r>
        <w:rPr>
          <w:rFonts w:ascii="Arial" w:eastAsia="Arial" w:hAnsi="Arial" w:cs="Arial"/>
          <w:sz w:val="24"/>
          <w:szCs w:val="24"/>
        </w:rPr>
        <w:t>O conteúdo, a veracidade e a integridade das informações e documentos apresentados são de inteira responsabilidade do(a) proponente, bem como o correto envio e conferência de toda a documentação exigida neste edital.</w:t>
      </w:r>
    </w:p>
    <w:p w14:paraId="45554E9A" w14:textId="77777777" w:rsidR="004002F1" w:rsidRDefault="00000000">
      <w:pPr>
        <w:tabs>
          <w:tab w:val="left" w:pos="1144"/>
        </w:tabs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5.4. </w:t>
      </w:r>
      <w:r>
        <w:rPr>
          <w:rFonts w:ascii="Arial" w:eastAsia="Arial" w:hAnsi="Arial" w:cs="Arial"/>
          <w:sz w:val="24"/>
          <w:szCs w:val="24"/>
        </w:rPr>
        <w:t xml:space="preserve">A seleção será realizada pela Direção da EG, em conjunto com uma comissão composta por 6 membros designados pela PROGRAD. </w:t>
      </w:r>
    </w:p>
    <w:p w14:paraId="74B54DBF" w14:textId="77777777" w:rsidR="004002F1" w:rsidRDefault="00000000">
      <w:pPr>
        <w:tabs>
          <w:tab w:val="left" w:pos="1144"/>
        </w:tabs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5.5</w:t>
      </w:r>
      <w:r>
        <w:rPr>
          <w:rFonts w:ascii="Arial" w:eastAsia="Arial" w:hAnsi="Arial" w:cs="Arial"/>
          <w:sz w:val="24"/>
          <w:szCs w:val="24"/>
        </w:rPr>
        <w:t>. Cada proposta de visita técnica será avaliada por, no mínimo, 3 (três) membros da Comissão.</w:t>
      </w:r>
    </w:p>
    <w:p w14:paraId="6A74967D" w14:textId="77777777" w:rsidR="004002F1" w:rsidRDefault="00000000">
      <w:pPr>
        <w:tabs>
          <w:tab w:val="left" w:pos="1144"/>
        </w:tabs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5.6. </w:t>
      </w:r>
      <w:r>
        <w:rPr>
          <w:rFonts w:ascii="Arial" w:eastAsia="Arial" w:hAnsi="Arial" w:cs="Arial"/>
          <w:sz w:val="24"/>
          <w:szCs w:val="24"/>
        </w:rPr>
        <w:t>É vedada aos membros da Comissão a avaliação de propostas oriundas do curso ao qual estejam vinculados.</w:t>
      </w:r>
    </w:p>
    <w:p w14:paraId="15BE2E3A" w14:textId="77777777" w:rsidR="004002F1" w:rsidRDefault="00000000">
      <w:pPr>
        <w:tabs>
          <w:tab w:val="left" w:pos="1144"/>
        </w:tabs>
        <w:spacing w:before="240" w:after="240" w:line="276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5.7.</w:t>
      </w:r>
      <w:r>
        <w:rPr>
          <w:rFonts w:ascii="Arial" w:eastAsia="Arial" w:hAnsi="Arial" w:cs="Arial"/>
          <w:sz w:val="24"/>
          <w:szCs w:val="24"/>
        </w:rPr>
        <w:t xml:space="preserve"> A avaliação das propostas considerará os seguintes critérios: </w:t>
      </w:r>
    </w:p>
    <w:p w14:paraId="3C00215D" w14:textId="77777777" w:rsidR="004002F1" w:rsidRDefault="00000000">
      <w:pPr>
        <w:tabs>
          <w:tab w:val="left" w:pos="1144"/>
        </w:tabs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 </w:t>
      </w:r>
      <w:r>
        <w:rPr>
          <w:rFonts w:ascii="Arial" w:eastAsia="Arial" w:hAnsi="Arial" w:cs="Arial"/>
          <w:sz w:val="24"/>
          <w:szCs w:val="24"/>
        </w:rPr>
        <w:t>– Alinhamento aos objetivos do Núcleo de Inserção Profissional (NIP-UNESPAR), contemplando:</w:t>
      </w:r>
      <w:r>
        <w:rPr>
          <w:rFonts w:ascii="Arial" w:eastAsia="Arial" w:hAnsi="Arial" w:cs="Arial"/>
          <w:sz w:val="24"/>
          <w:szCs w:val="24"/>
        </w:rPr>
        <w:br/>
        <w:t>a) Promoção da inserção qualificada de estudantes e egressos no mundo do trabalho;</w:t>
      </w:r>
      <w:r>
        <w:rPr>
          <w:rFonts w:ascii="Arial" w:eastAsia="Arial" w:hAnsi="Arial" w:cs="Arial"/>
          <w:sz w:val="24"/>
          <w:szCs w:val="24"/>
        </w:rPr>
        <w:br/>
        <w:t>b) Fortalecimento da articulação entre universidade, setor produtivo e sociedade;</w:t>
      </w:r>
      <w:r>
        <w:rPr>
          <w:rFonts w:ascii="Arial" w:eastAsia="Arial" w:hAnsi="Arial" w:cs="Arial"/>
          <w:sz w:val="24"/>
          <w:szCs w:val="24"/>
        </w:rPr>
        <w:br/>
        <w:t>c) Estímulo ao desenvolvimento de competências profissionais;</w:t>
      </w:r>
      <w:r>
        <w:rPr>
          <w:rFonts w:ascii="Arial" w:eastAsia="Arial" w:hAnsi="Arial" w:cs="Arial"/>
          <w:sz w:val="24"/>
          <w:szCs w:val="24"/>
        </w:rPr>
        <w:br/>
        <w:t>d) Incentivo a práticas inovadoras e experiências aplicadas;</w:t>
      </w:r>
      <w:r>
        <w:rPr>
          <w:rFonts w:ascii="Arial" w:eastAsia="Arial" w:hAnsi="Arial" w:cs="Arial"/>
          <w:sz w:val="24"/>
          <w:szCs w:val="24"/>
        </w:rPr>
        <w:br/>
        <w:t>e) Ampliação de oportunidades de formação complementar;</w:t>
      </w:r>
      <w:r>
        <w:rPr>
          <w:rFonts w:ascii="Arial" w:eastAsia="Arial" w:hAnsi="Arial" w:cs="Arial"/>
          <w:sz w:val="24"/>
          <w:szCs w:val="24"/>
        </w:rPr>
        <w:br/>
        <w:t>f) Integração entre ensino, pesquisa e extensão.</w:t>
      </w:r>
    </w:p>
    <w:p w14:paraId="6C0CD2C3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5.8.</w:t>
      </w:r>
      <w:r>
        <w:rPr>
          <w:rFonts w:ascii="Arial" w:eastAsia="Arial" w:hAnsi="Arial" w:cs="Arial"/>
          <w:sz w:val="24"/>
          <w:szCs w:val="24"/>
        </w:rPr>
        <w:t xml:space="preserve"> As propostas serão avaliadas pela Comissão de Avaliação com base exclusiva na documentação do Anexo I apresentada pelo proponente. Serão desclassificadas as propostas que:</w:t>
      </w:r>
    </w:p>
    <w:p w14:paraId="42FE64D9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– não se caracterizarem como visita técnica, incluindo aquelas destinadas à participação em eventos científicos ou de extensão, organização de eventos culturais, competições, olimpíadas ou cursos de capacitação;</w:t>
      </w:r>
    </w:p>
    <w:p w14:paraId="346FA2CA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– não comprovarem a disponibilidade da instituição a ser visitada;</w:t>
      </w:r>
    </w:p>
    <w:p w14:paraId="39C4DD93" w14:textId="3D62538B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III – ultrapassarem o valor máximo de R$ 8.000,00 (oito  mil reais) por proposta, </w:t>
      </w:r>
      <w:r w:rsidRPr="00622DBB">
        <w:rPr>
          <w:rFonts w:ascii="Arial" w:eastAsia="Arial" w:hAnsi="Arial" w:cs="Arial"/>
          <w:sz w:val="24"/>
          <w:szCs w:val="24"/>
        </w:rPr>
        <w:t>incluindo transporte</w:t>
      </w:r>
      <w:r w:rsidR="00622DBB" w:rsidRPr="00622DBB">
        <w:rPr>
          <w:rFonts w:ascii="Arial" w:eastAsia="Arial" w:hAnsi="Arial" w:cs="Arial"/>
          <w:sz w:val="24"/>
          <w:szCs w:val="24"/>
        </w:rPr>
        <w:t>;</w:t>
      </w:r>
    </w:p>
    <w:p w14:paraId="50752119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– forem submetidas por curso já contemplado neste edital;</w:t>
      </w:r>
    </w:p>
    <w:p w14:paraId="3883ADF9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 – forem protocoladas com antecedência inferior a 45 (quarenta e cinco) dias da data prevista para realização da visita;</w:t>
      </w:r>
    </w:p>
    <w:p w14:paraId="2EB606E5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00622DBB">
        <w:rPr>
          <w:rFonts w:ascii="Arial" w:eastAsia="Arial" w:hAnsi="Arial" w:cs="Arial"/>
          <w:sz w:val="24"/>
          <w:szCs w:val="24"/>
        </w:rPr>
        <w:lastRenderedPageBreak/>
        <w:t>VI – indicarem mais de 04 (quatro) representantes institucionais, admitida a participação de até 01 (um) agente universitário mediante justificativa técnica.</w:t>
      </w:r>
    </w:p>
    <w:p w14:paraId="18334614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5.9</w:t>
      </w:r>
      <w:r>
        <w:rPr>
          <w:rFonts w:ascii="Arial" w:eastAsia="Arial" w:hAnsi="Arial" w:cs="Arial"/>
          <w:sz w:val="24"/>
          <w:szCs w:val="24"/>
        </w:rPr>
        <w:t xml:space="preserve"> As propostas habilitadas serão avaliadas conforme os critérios estabelecidos:</w:t>
      </w:r>
    </w:p>
    <w:p w14:paraId="02141A4D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– adequação da visita técnica aos Planos de Ensino das disciplinas envolvidas;</w:t>
      </w:r>
    </w:p>
    <w:p w14:paraId="5841B5D1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– compatibilidade da atividade com os componentes curriculares do curso;</w:t>
      </w:r>
    </w:p>
    <w:p w14:paraId="6BE8F575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– previsão de avaliação pedagógica da visita técnica;</w:t>
      </w:r>
    </w:p>
    <w:p w14:paraId="631D74E0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– quantidade de componentes curriculares contemplados;</w:t>
      </w:r>
    </w:p>
    <w:p w14:paraId="7C199A73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 – número de estudantes beneficiados, observado o mínimo de 30 (trinta) participantes;</w:t>
      </w:r>
    </w:p>
    <w:p w14:paraId="7D472F40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 – viabilidade da proposta, considerando a compatibilidade entre planejamento, execução e orçamento.</w:t>
      </w:r>
    </w:p>
    <w:p w14:paraId="2EECA5A9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5.10</w:t>
      </w:r>
      <w:r>
        <w:rPr>
          <w:rFonts w:ascii="Arial" w:eastAsia="Arial" w:hAnsi="Arial" w:cs="Arial"/>
          <w:sz w:val="24"/>
          <w:szCs w:val="24"/>
        </w:rPr>
        <w:t xml:space="preserve"> O não atendimento integral às disposições deste edital implicará na desclassificação da proposta.</w:t>
      </w:r>
    </w:p>
    <w:p w14:paraId="479BFE2A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5.11</w:t>
      </w:r>
      <w:r>
        <w:rPr>
          <w:rFonts w:ascii="Arial" w:eastAsia="Arial" w:hAnsi="Arial" w:cs="Arial"/>
          <w:sz w:val="24"/>
          <w:szCs w:val="24"/>
        </w:rPr>
        <w:t xml:space="preserve"> As propostas indeferidas receberão parecer da DE e poderão ser reapresentadas em um novo processo desde que observadas as correções apontadas e atendam o presente edital.</w:t>
      </w:r>
    </w:p>
    <w:p w14:paraId="46726CD2" w14:textId="77777777" w:rsidR="004002F1" w:rsidRDefault="00000000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5.12</w:t>
      </w:r>
      <w:r>
        <w:rPr>
          <w:rFonts w:ascii="Arial" w:eastAsia="Arial" w:hAnsi="Arial" w:cs="Arial"/>
          <w:sz w:val="24"/>
          <w:szCs w:val="24"/>
        </w:rPr>
        <w:t xml:space="preserve"> As propostas respeitarão a ordem cronológica do envio no e-protocolo.</w:t>
      </w:r>
    </w:p>
    <w:p w14:paraId="2EC58CC8" w14:textId="77777777" w:rsidR="004002F1" w:rsidRDefault="004002F1">
      <w:pPr>
        <w:tabs>
          <w:tab w:val="left" w:pos="1144"/>
        </w:tabs>
        <w:spacing w:before="240" w:after="240"/>
        <w:jc w:val="both"/>
        <w:rPr>
          <w:rFonts w:ascii="Arial" w:eastAsia="Arial" w:hAnsi="Arial" w:cs="Arial"/>
          <w:sz w:val="24"/>
          <w:szCs w:val="24"/>
        </w:rPr>
      </w:pPr>
    </w:p>
    <w:p w14:paraId="6BB69BFC" w14:textId="77777777" w:rsidR="004002F1" w:rsidRDefault="00000000">
      <w:pPr>
        <w:tabs>
          <w:tab w:val="left" w:pos="604"/>
        </w:tabs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 DOS PRAZOS</w:t>
      </w:r>
    </w:p>
    <w:p w14:paraId="578B0FC0" w14:textId="77777777" w:rsidR="004002F1" w:rsidRDefault="00000000">
      <w:pPr>
        <w:tabs>
          <w:tab w:val="left" w:pos="604"/>
        </w:tabs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6.1. </w:t>
      </w:r>
      <w:r>
        <w:rPr>
          <w:rFonts w:ascii="Arial" w:eastAsia="Arial" w:hAnsi="Arial" w:cs="Arial"/>
          <w:sz w:val="24"/>
          <w:szCs w:val="24"/>
        </w:rPr>
        <w:t>As solicitações deverão ser encaminhadas à Diretoria de Ensino, por meio do sistema e-Protocolo, com antecedência mínima de 45 (quarenta e cinco) dias da data prevista para a realização da visita técnica.</w:t>
      </w:r>
    </w:p>
    <w:p w14:paraId="0CE826AC" w14:textId="77777777" w:rsidR="004002F1" w:rsidRDefault="00000000">
      <w:pPr>
        <w:tabs>
          <w:tab w:val="left" w:pos="604"/>
        </w:tabs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6.2. </w:t>
      </w:r>
      <w:r>
        <w:rPr>
          <w:rFonts w:ascii="Arial" w:eastAsia="Arial" w:hAnsi="Arial" w:cs="Arial"/>
          <w:sz w:val="24"/>
          <w:szCs w:val="24"/>
        </w:rPr>
        <w:t>Para fins de contagem de prazo referente à análise da proposta, será considerada a data de recebimento do processo no sistema e-Protocolo pela Diretoria de Ensino.</w:t>
      </w:r>
    </w:p>
    <w:p w14:paraId="412059DE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1247B22" w14:textId="77777777" w:rsidR="004002F1" w:rsidRDefault="00000000">
      <w:pPr>
        <w:pStyle w:val="Ttulo2"/>
        <w:tabs>
          <w:tab w:val="left" w:pos="509"/>
        </w:tabs>
        <w:spacing w:after="100" w:line="276" w:lineRule="auto"/>
        <w:ind w:left="0" w:right="4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7.    CRONOGRAMA</w:t>
      </w:r>
    </w:p>
    <w:p w14:paraId="3F9486E4" w14:textId="77777777" w:rsidR="004002F1" w:rsidRDefault="00000000">
      <w:pPr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7.1. </w:t>
      </w:r>
      <w:r>
        <w:rPr>
          <w:rFonts w:ascii="Arial" w:eastAsia="Arial" w:hAnsi="Arial" w:cs="Arial"/>
          <w:sz w:val="24"/>
          <w:szCs w:val="24"/>
        </w:rPr>
        <w:t xml:space="preserve">O presente edital terá vigência durante o exercício de 2026, estando condicionado à disponibilidade orçamentária da Encomenda Governamental nº 02/2025 – TED 069/25. </w:t>
      </w:r>
    </w:p>
    <w:p w14:paraId="4007B3DE" w14:textId="77777777" w:rsidR="004002F1" w:rsidRDefault="00000000">
      <w:pPr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7.2. </w:t>
      </w:r>
      <w:r>
        <w:rPr>
          <w:rFonts w:ascii="Arial" w:eastAsia="Arial" w:hAnsi="Arial" w:cs="Arial"/>
          <w:sz w:val="24"/>
          <w:szCs w:val="24"/>
        </w:rPr>
        <w:t>O presente edital é de fluxo contínuo enquanto existir disponibilidade financeira e respeitada a data final de execução do termo.</w:t>
      </w:r>
    </w:p>
    <w:p w14:paraId="028C19BA" w14:textId="77777777" w:rsidR="004002F1" w:rsidRDefault="00000000">
      <w:pPr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7.3.</w:t>
      </w:r>
      <w:r>
        <w:rPr>
          <w:rFonts w:ascii="Arial" w:eastAsia="Arial" w:hAnsi="Arial" w:cs="Arial"/>
          <w:sz w:val="24"/>
          <w:szCs w:val="24"/>
        </w:rPr>
        <w:t xml:space="preserve"> O recebimento de propostas permanecerá aberto até o esgotamento dos recursos financeiros destinados a este edital ou até o encerramento do exercício de 2026. </w:t>
      </w:r>
    </w:p>
    <w:p w14:paraId="53C3B263" w14:textId="77777777" w:rsidR="004002F1" w:rsidRDefault="00000000">
      <w:pPr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7.4.</w:t>
      </w:r>
      <w:r>
        <w:rPr>
          <w:rFonts w:ascii="Arial" w:eastAsia="Arial" w:hAnsi="Arial" w:cs="Arial"/>
          <w:sz w:val="24"/>
          <w:szCs w:val="24"/>
        </w:rPr>
        <w:t xml:space="preserve"> As atividades propostas deverão ser realizadas, impreterivelmente, até novembro de 2026. </w:t>
      </w:r>
    </w:p>
    <w:p w14:paraId="11ACF5A5" w14:textId="2A67E9A5" w:rsidR="003B4DE0" w:rsidRDefault="00000000">
      <w:pPr>
        <w:spacing w:after="100" w:line="276" w:lineRule="auto"/>
        <w:ind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7.5.</w:t>
      </w:r>
      <w:r>
        <w:rPr>
          <w:rFonts w:ascii="Arial" w:eastAsia="Arial" w:hAnsi="Arial" w:cs="Arial"/>
          <w:sz w:val="24"/>
          <w:szCs w:val="24"/>
        </w:rPr>
        <w:t xml:space="preserve"> A prestação de contas deverá ocorrer conforme prazos estabelecidos pela</w:t>
      </w:r>
      <w:r w:rsidR="003B4DE0">
        <w:rPr>
          <w:rFonts w:ascii="Arial" w:eastAsia="Arial" w:hAnsi="Arial" w:cs="Arial"/>
          <w:sz w:val="24"/>
          <w:szCs w:val="24"/>
        </w:rPr>
        <w:t xml:space="preserve"> coordenação do NIP-UNESPAR.</w:t>
      </w:r>
    </w:p>
    <w:p w14:paraId="159F5431" w14:textId="6F7B182F" w:rsidR="004002F1" w:rsidRDefault="00000000">
      <w:pPr>
        <w:spacing w:after="100" w:line="276" w:lineRule="auto"/>
        <w:ind w:right="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tbl>
      <w:tblPr>
        <w:tblStyle w:val="a2"/>
        <w:tblpPr w:leftFromText="180" w:rightFromText="180" w:topFromText="180" w:bottomFromText="180" w:vertAnchor="text" w:tblpX="9"/>
        <w:tblW w:w="9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3180"/>
      </w:tblGrid>
      <w:tr w:rsidR="004002F1" w14:paraId="345269DA" w14:textId="77777777">
        <w:trPr>
          <w:trHeight w:val="431"/>
        </w:trPr>
        <w:tc>
          <w:tcPr>
            <w:tcW w:w="5850" w:type="dxa"/>
          </w:tcPr>
          <w:p w14:paraId="1C6D8636" w14:textId="77777777" w:rsidR="004002F1" w:rsidRDefault="00000000">
            <w:pPr>
              <w:spacing w:after="100" w:line="276" w:lineRule="auto"/>
              <w:ind w:right="4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ETAPA</w:t>
            </w:r>
          </w:p>
        </w:tc>
        <w:tc>
          <w:tcPr>
            <w:tcW w:w="3180" w:type="dxa"/>
          </w:tcPr>
          <w:p w14:paraId="30C2981D" w14:textId="77777777" w:rsidR="004002F1" w:rsidRDefault="00000000">
            <w:pPr>
              <w:spacing w:after="100" w:line="276" w:lineRule="auto"/>
              <w:ind w:right="4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DATA</w:t>
            </w:r>
          </w:p>
        </w:tc>
      </w:tr>
      <w:tr w:rsidR="004002F1" w14:paraId="54EE1E0E" w14:textId="77777777">
        <w:trPr>
          <w:trHeight w:val="434"/>
        </w:trPr>
        <w:tc>
          <w:tcPr>
            <w:tcW w:w="5850" w:type="dxa"/>
          </w:tcPr>
          <w:p w14:paraId="58B39773" w14:textId="77777777" w:rsidR="004002F1" w:rsidRDefault="00000000">
            <w:pPr>
              <w:spacing w:after="100" w:line="276" w:lineRule="auto"/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Abertura do edital</w:t>
            </w:r>
          </w:p>
        </w:tc>
        <w:tc>
          <w:tcPr>
            <w:tcW w:w="3180" w:type="dxa"/>
          </w:tcPr>
          <w:p w14:paraId="7CC60D03" w14:textId="77777777" w:rsidR="004002F1" w:rsidRPr="006C2AF3" w:rsidRDefault="00000000">
            <w:pPr>
              <w:spacing w:after="100" w:line="276" w:lineRule="auto"/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6C2AF3">
              <w:rPr>
                <w:rFonts w:ascii="Arial" w:eastAsia="Arial" w:hAnsi="Arial" w:cs="Arial"/>
                <w:sz w:val="24"/>
                <w:szCs w:val="24"/>
              </w:rPr>
              <w:t>19/05/2026</w:t>
            </w:r>
          </w:p>
        </w:tc>
      </w:tr>
      <w:tr w:rsidR="004002F1" w14:paraId="12E2946F" w14:textId="77777777">
        <w:trPr>
          <w:trHeight w:val="433"/>
        </w:trPr>
        <w:tc>
          <w:tcPr>
            <w:tcW w:w="5850" w:type="dxa"/>
          </w:tcPr>
          <w:p w14:paraId="4E03E390" w14:textId="77777777" w:rsidR="004002F1" w:rsidRDefault="00000000">
            <w:pPr>
              <w:spacing w:after="100" w:line="276" w:lineRule="auto"/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Envio das propostas</w:t>
            </w:r>
          </w:p>
        </w:tc>
        <w:tc>
          <w:tcPr>
            <w:tcW w:w="3180" w:type="dxa"/>
          </w:tcPr>
          <w:p w14:paraId="063DFB69" w14:textId="77777777" w:rsidR="004002F1" w:rsidRPr="006C2AF3" w:rsidRDefault="00000000">
            <w:pPr>
              <w:spacing w:after="100" w:line="276" w:lineRule="auto"/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6C2AF3">
              <w:rPr>
                <w:rFonts w:ascii="Arial" w:eastAsia="Arial" w:hAnsi="Arial" w:cs="Arial"/>
                <w:sz w:val="24"/>
                <w:szCs w:val="24"/>
              </w:rPr>
              <w:t>19/05/2026 a 05/10/2026</w:t>
            </w:r>
          </w:p>
        </w:tc>
      </w:tr>
      <w:tr w:rsidR="004002F1" w14:paraId="3108F121" w14:textId="77777777">
        <w:trPr>
          <w:trHeight w:val="431"/>
        </w:trPr>
        <w:tc>
          <w:tcPr>
            <w:tcW w:w="5850" w:type="dxa"/>
          </w:tcPr>
          <w:p w14:paraId="19651D06" w14:textId="77777777" w:rsidR="004002F1" w:rsidRDefault="00000000">
            <w:pPr>
              <w:spacing w:after="100" w:line="276" w:lineRule="auto"/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Realização das visitas</w:t>
            </w:r>
          </w:p>
        </w:tc>
        <w:tc>
          <w:tcPr>
            <w:tcW w:w="3180" w:type="dxa"/>
          </w:tcPr>
          <w:p w14:paraId="57173995" w14:textId="77777777" w:rsidR="004002F1" w:rsidRPr="006C2AF3" w:rsidRDefault="00000000">
            <w:pPr>
              <w:spacing w:after="100" w:line="276" w:lineRule="auto"/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6C2AF3">
              <w:rPr>
                <w:rFonts w:ascii="Arial" w:eastAsia="Arial" w:hAnsi="Arial" w:cs="Arial"/>
                <w:sz w:val="24"/>
                <w:szCs w:val="24"/>
              </w:rPr>
              <w:t>25/06/2026 a 15/11/2026</w:t>
            </w:r>
          </w:p>
        </w:tc>
      </w:tr>
      <w:tr w:rsidR="004002F1" w14:paraId="5E6AA0C4" w14:textId="77777777">
        <w:trPr>
          <w:trHeight w:val="433"/>
        </w:trPr>
        <w:tc>
          <w:tcPr>
            <w:tcW w:w="5850" w:type="dxa"/>
          </w:tcPr>
          <w:p w14:paraId="3F175D53" w14:textId="77777777" w:rsidR="004002F1" w:rsidRDefault="00000000">
            <w:pPr>
              <w:spacing w:after="100" w:line="276" w:lineRule="auto"/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Prestação de contas - relatório técnico de cada proposta</w:t>
            </w:r>
          </w:p>
        </w:tc>
        <w:tc>
          <w:tcPr>
            <w:tcW w:w="3180" w:type="dxa"/>
          </w:tcPr>
          <w:p w14:paraId="7E6406ED" w14:textId="77777777" w:rsidR="004002F1" w:rsidRDefault="00000000">
            <w:pPr>
              <w:spacing w:after="100" w:line="276" w:lineRule="auto"/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 dias após a visita técnica</w:t>
            </w:r>
          </w:p>
        </w:tc>
      </w:tr>
    </w:tbl>
    <w:p w14:paraId="3BA663FB" w14:textId="77777777" w:rsidR="004002F1" w:rsidRDefault="004002F1">
      <w:pPr>
        <w:spacing w:after="100" w:line="276" w:lineRule="auto"/>
        <w:ind w:right="4"/>
        <w:rPr>
          <w:rFonts w:ascii="Arial" w:eastAsia="Arial" w:hAnsi="Arial" w:cs="Arial"/>
          <w:b/>
          <w:bCs/>
          <w:sz w:val="24"/>
          <w:szCs w:val="24"/>
        </w:rPr>
      </w:pPr>
    </w:p>
    <w:p w14:paraId="795679C8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09"/>
        </w:tabs>
        <w:spacing w:after="100" w:line="276" w:lineRule="auto"/>
        <w:ind w:right="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8.   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PRESTAÇÃO DE CONTAS</w:t>
      </w:r>
    </w:p>
    <w:p w14:paraId="058AF98D" w14:textId="77777777" w:rsidR="004002F1" w:rsidRDefault="00000000">
      <w:pPr>
        <w:tabs>
          <w:tab w:val="left" w:pos="604"/>
        </w:tabs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8.1. </w:t>
      </w:r>
      <w:r>
        <w:rPr>
          <w:rFonts w:ascii="Arial" w:eastAsia="Arial" w:hAnsi="Arial" w:cs="Arial"/>
          <w:sz w:val="24"/>
          <w:szCs w:val="24"/>
        </w:rPr>
        <w:t>O(a) proponente deverá apresentar a prestação de contas no prazo de até 10 (dez) dias após a realização da visita técnica, por meio do mesmo processo no sistema e-Protocolo, direcionado à Diretoria de Ensino da UNESPAR.</w:t>
      </w:r>
    </w:p>
    <w:p w14:paraId="3F944E7F" w14:textId="77777777" w:rsidR="004002F1" w:rsidRDefault="00000000">
      <w:pPr>
        <w:tabs>
          <w:tab w:val="left" w:pos="604"/>
        </w:tabs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8.2</w:t>
      </w:r>
      <w:r>
        <w:rPr>
          <w:rFonts w:ascii="Arial" w:eastAsia="Arial" w:hAnsi="Arial" w:cs="Arial"/>
          <w:sz w:val="24"/>
          <w:szCs w:val="24"/>
        </w:rPr>
        <w:t>. A prestação de contas deverá conter, obrigatoriamente, os seguintes documentos:</w:t>
      </w:r>
    </w:p>
    <w:p w14:paraId="3794216C" w14:textId="77777777" w:rsidR="004002F1" w:rsidRDefault="00000000">
      <w:pPr>
        <w:numPr>
          <w:ilvl w:val="0"/>
          <w:numId w:val="4"/>
        </w:numPr>
        <w:tabs>
          <w:tab w:val="left" w:pos="604"/>
        </w:tabs>
        <w:spacing w:before="240" w:line="276" w:lineRule="auto"/>
        <w:ind w:hanging="36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Lista de presença dos(as) estudantes que efetivamente participaram da visita técnica;</w:t>
      </w:r>
    </w:p>
    <w:p w14:paraId="48D30A6B" w14:textId="77777777" w:rsidR="004002F1" w:rsidRDefault="00000000">
      <w:pPr>
        <w:numPr>
          <w:ilvl w:val="0"/>
          <w:numId w:val="4"/>
        </w:numPr>
        <w:tabs>
          <w:tab w:val="left" w:pos="604"/>
        </w:tabs>
        <w:spacing w:line="276" w:lineRule="auto"/>
        <w:ind w:hanging="36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Relatório da visita técnica, contendo a descrição das atividades desenvolvidas, conforme modelo constante no Anexo II;</w:t>
      </w:r>
    </w:p>
    <w:p w14:paraId="63439112" w14:textId="77777777" w:rsidR="004002F1" w:rsidRDefault="00000000">
      <w:pPr>
        <w:numPr>
          <w:ilvl w:val="0"/>
          <w:numId w:val="4"/>
        </w:numPr>
        <w:tabs>
          <w:tab w:val="left" w:pos="604"/>
        </w:tabs>
        <w:spacing w:after="240" w:line="276" w:lineRule="auto"/>
        <w:ind w:hanging="36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Preenchimento do formulário de avaliação pelos participantes, disponível no link:</w:t>
      </w:r>
      <w:hyperlink r:id="rId8">
        <w:r w:rsidR="004002F1">
          <w:rPr>
            <w:rFonts w:ascii="Arial" w:eastAsia="Arial" w:hAnsi="Arial" w:cs="Arial"/>
            <w:sz w:val="24"/>
            <w:szCs w:val="24"/>
          </w:rPr>
          <w:t xml:space="preserve"> </w:t>
        </w:r>
      </w:hyperlink>
      <w:hyperlink r:id="rId9">
        <w:r w:rsidR="004002F1">
          <w:rPr>
            <w:rFonts w:ascii="Arial" w:eastAsia="Arial" w:hAnsi="Arial" w:cs="Arial"/>
            <w:color w:val="1155CC"/>
            <w:sz w:val="24"/>
            <w:szCs w:val="24"/>
            <w:u w:val="single"/>
          </w:rPr>
          <w:t>https://forms.gle/12pAN5CvBVkzwqQM6</w:t>
        </w:r>
      </w:hyperlink>
    </w:p>
    <w:p w14:paraId="32215674" w14:textId="77777777" w:rsidR="004002F1" w:rsidRDefault="00000000">
      <w:pPr>
        <w:tabs>
          <w:tab w:val="left" w:pos="604"/>
        </w:tabs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8.3.</w:t>
      </w:r>
      <w:r>
        <w:rPr>
          <w:rFonts w:ascii="Arial" w:eastAsia="Arial" w:hAnsi="Arial" w:cs="Arial"/>
          <w:sz w:val="24"/>
          <w:szCs w:val="24"/>
        </w:rPr>
        <w:t xml:space="preserve"> A ausência da prestação de contas no prazo estabelecido implicará na impossibilidade de participação do(a) proponente em novos editais dessa Coordenação, até a regularização da pendência.</w:t>
      </w:r>
    </w:p>
    <w:p w14:paraId="43FE5DBB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05EB49D" w14:textId="77777777" w:rsidR="004002F1" w:rsidRDefault="00000000">
      <w:pPr>
        <w:pStyle w:val="Ttulo2"/>
        <w:tabs>
          <w:tab w:val="left" w:pos="509"/>
        </w:tabs>
        <w:spacing w:after="100" w:line="276" w:lineRule="auto"/>
        <w:ind w:left="0" w:right="4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9.    DISPOSIÇÕES GERAIS E FINAIS</w:t>
      </w:r>
    </w:p>
    <w:p w14:paraId="1C43B12C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5"/>
          <w:tab w:val="left" w:pos="707"/>
        </w:tabs>
        <w:spacing w:after="100" w:line="276" w:lineRule="auto"/>
        <w:ind w:right="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9.1. </w:t>
      </w:r>
      <w:r>
        <w:rPr>
          <w:rFonts w:ascii="Arial" w:eastAsia="Arial" w:hAnsi="Arial" w:cs="Arial"/>
          <w:color w:val="000000"/>
          <w:sz w:val="24"/>
          <w:szCs w:val="24"/>
        </w:rPr>
        <w:t>Não será contratada proposta cujo(a) coordenador(a) esteja com previsão de licença de suas atividades dentro do prazo de execução do evento.</w:t>
      </w:r>
    </w:p>
    <w:p w14:paraId="6BF0990F" w14:textId="77777777" w:rsidR="004002F1" w:rsidRDefault="00000000">
      <w:pP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9.2. </w:t>
      </w:r>
      <w:r>
        <w:rPr>
          <w:rFonts w:ascii="Arial" w:eastAsia="Arial" w:hAnsi="Arial" w:cs="Arial"/>
          <w:color w:val="000000"/>
          <w:sz w:val="24"/>
          <w:szCs w:val="24"/>
        </w:rPr>
        <w:t>Não será permitida a troca de coordenador(a) da visita técnica, salvo por motivo de força maior, devidamente justificada e comprovada.</w:t>
      </w:r>
    </w:p>
    <w:p w14:paraId="082CB782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9.3. </w:t>
      </w:r>
      <w:r>
        <w:rPr>
          <w:rFonts w:ascii="Arial" w:eastAsia="Arial" w:hAnsi="Arial" w:cs="Arial"/>
          <w:color w:val="000000"/>
          <w:sz w:val="24"/>
          <w:szCs w:val="24"/>
        </w:rPr>
        <w:t>O presente Edital será encerrado quando esgotada a disponibilidade financeira e respeitada a data final de execução do Termo.</w:t>
      </w:r>
    </w:p>
    <w:p w14:paraId="3688AECC" w14:textId="77777777" w:rsidR="004002F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after="100" w:line="276" w:lineRule="auto"/>
        <w:ind w:right="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9.4. </w:t>
      </w:r>
      <w:r>
        <w:rPr>
          <w:rFonts w:ascii="Arial" w:eastAsia="Arial" w:hAnsi="Arial" w:cs="Arial"/>
          <w:color w:val="000000"/>
          <w:sz w:val="24"/>
          <w:szCs w:val="24"/>
        </w:rPr>
        <w:t>A qualquer momento, este Edital poderá ser cancelado por motivos impeditivos à sua continuidade.</w:t>
      </w:r>
    </w:p>
    <w:p w14:paraId="34A6A745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rPr>
          <w:rFonts w:ascii="Arial" w:eastAsia="Arial" w:hAnsi="Arial" w:cs="Arial"/>
          <w:sz w:val="24"/>
          <w:szCs w:val="24"/>
        </w:rPr>
      </w:pPr>
    </w:p>
    <w:p w14:paraId="786BCFC4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rPr>
          <w:rFonts w:ascii="Arial" w:eastAsia="Arial" w:hAnsi="Arial" w:cs="Arial"/>
          <w:sz w:val="24"/>
          <w:szCs w:val="24"/>
        </w:rPr>
      </w:pPr>
    </w:p>
    <w:p w14:paraId="5B0E79E7" w14:textId="77777777" w:rsidR="004002F1" w:rsidRDefault="00000000">
      <w:pPr>
        <w:spacing w:after="100" w:line="276" w:lineRule="auto"/>
        <w:ind w:right="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Paranavaí, 18 de maio de 2026.</w:t>
      </w:r>
    </w:p>
    <w:p w14:paraId="55677BBE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rPr>
          <w:rFonts w:ascii="Arial" w:eastAsia="Arial" w:hAnsi="Arial" w:cs="Arial"/>
          <w:sz w:val="24"/>
          <w:szCs w:val="24"/>
        </w:rPr>
      </w:pPr>
    </w:p>
    <w:p w14:paraId="7E030648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rPr>
          <w:rFonts w:ascii="Arial" w:eastAsia="Arial" w:hAnsi="Arial" w:cs="Arial"/>
          <w:sz w:val="24"/>
          <w:szCs w:val="24"/>
        </w:rPr>
      </w:pPr>
    </w:p>
    <w:p w14:paraId="5514E553" w14:textId="77777777" w:rsidR="004002F1" w:rsidRDefault="00000000">
      <w:pPr>
        <w:ind w:left="66" w:right="4"/>
        <w:jc w:val="center"/>
        <w:rPr>
          <w:rFonts w:ascii="Arial" w:eastAsia="Arial" w:hAnsi="Arial" w:cs="Arial"/>
          <w:b/>
          <w:bCs/>
          <w:sz w:val="24"/>
          <w:szCs w:val="24"/>
          <w:vertAlign w:val="superscript"/>
        </w:rPr>
      </w:pPr>
      <w:r>
        <w:rPr>
          <w:rFonts w:ascii="Arial" w:eastAsia="Arial" w:hAnsi="Arial" w:cs="Arial"/>
          <w:b/>
          <w:bCs/>
          <w:sz w:val="24"/>
          <w:szCs w:val="24"/>
        </w:rPr>
        <w:t>Profa. Dra. Eliane Paganini da Silva</w:t>
      </w:r>
    </w:p>
    <w:p w14:paraId="1DAE9405" w14:textId="77777777" w:rsidR="004002F1" w:rsidRDefault="00000000">
      <w:pPr>
        <w:ind w:left="66"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Coordenadora da EG 02/2015- TED 069/25</w:t>
      </w:r>
    </w:p>
    <w:p w14:paraId="4D7148C0" w14:textId="77777777" w:rsidR="004002F1" w:rsidRDefault="00000000">
      <w:pPr>
        <w:ind w:left="66"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Diretora de Ensino</w:t>
      </w:r>
    </w:p>
    <w:p w14:paraId="0E00CBCA" w14:textId="77777777" w:rsidR="004002F1" w:rsidRDefault="00000000">
      <w:pPr>
        <w:ind w:left="66" w:right="4"/>
        <w:jc w:val="center"/>
        <w:rPr>
          <w:rFonts w:ascii="Arial" w:eastAsia="Arial" w:hAnsi="Arial" w:cs="Arial"/>
          <w:sz w:val="24"/>
          <w:szCs w:val="24"/>
        </w:rPr>
        <w:sectPr w:rsidR="004002F1">
          <w:headerReference w:type="default" r:id="rId10"/>
          <w:footerReference w:type="default" r:id="rId11"/>
          <w:pgSz w:w="11910" w:h="16840"/>
          <w:pgMar w:top="1700" w:right="1144" w:bottom="1401" w:left="1700" w:header="567" w:footer="1022" w:gutter="0"/>
          <w:pgNumType w:start="1"/>
          <w:cols w:space="720"/>
        </w:sectPr>
      </w:pPr>
      <w:r>
        <w:rPr>
          <w:rFonts w:ascii="Arial" w:eastAsia="Arial" w:hAnsi="Arial" w:cs="Arial"/>
          <w:b/>
          <w:bCs/>
          <w:sz w:val="24"/>
          <w:szCs w:val="24"/>
        </w:rPr>
        <w:t>PROGRAD - UNESPAR</w:t>
      </w:r>
    </w:p>
    <w:p w14:paraId="4F96B649" w14:textId="77777777" w:rsidR="004002F1" w:rsidRDefault="00000000">
      <w:pPr>
        <w:pStyle w:val="Ttulo2"/>
        <w:spacing w:after="100" w:line="276" w:lineRule="auto"/>
        <w:ind w:left="0" w:right="4" w:firstLine="0"/>
        <w:jc w:val="center"/>
        <w:rPr>
          <w:rFonts w:ascii="Arial" w:eastAsia="Arial" w:hAnsi="Arial" w:cs="Arial"/>
        </w:rPr>
      </w:pPr>
      <w:bookmarkStart w:id="0" w:name="_heading=h.53s95vxh7r4v" w:colFirst="0" w:colLast="0"/>
      <w:bookmarkEnd w:id="0"/>
      <w:r>
        <w:rPr>
          <w:rFonts w:ascii="Arial" w:eastAsia="Arial" w:hAnsi="Arial" w:cs="Arial"/>
        </w:rPr>
        <w:lastRenderedPageBreak/>
        <w:t>EDITAL 013/26 – PROGRAD – UNESPAR</w:t>
      </w:r>
    </w:p>
    <w:p w14:paraId="63DBE74F" w14:textId="77777777" w:rsidR="004002F1" w:rsidRDefault="004002F1">
      <w:pPr>
        <w:spacing w:after="100" w:line="276" w:lineRule="auto"/>
        <w:ind w:right="4"/>
        <w:rPr>
          <w:rFonts w:ascii="Arial" w:eastAsia="Arial" w:hAnsi="Arial" w:cs="Arial"/>
          <w:b/>
          <w:bCs/>
          <w:sz w:val="24"/>
          <w:szCs w:val="24"/>
        </w:rPr>
      </w:pPr>
    </w:p>
    <w:p w14:paraId="0645A4E8" w14:textId="77777777" w:rsidR="004002F1" w:rsidRDefault="00000000">
      <w:pPr>
        <w:spacing w:after="100" w:line="276" w:lineRule="auto"/>
        <w:ind w:left="66"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I - PROJETO DE VISITA TÉCNICA PARA CURSOS DE GRADUAÇÃO</w:t>
      </w:r>
    </w:p>
    <w:p w14:paraId="38D41EA4" w14:textId="77777777" w:rsidR="004002F1" w:rsidRDefault="004002F1">
      <w:pPr>
        <w:spacing w:after="100" w:line="276" w:lineRule="auto"/>
        <w:ind w:right="4"/>
        <w:rPr>
          <w:rFonts w:ascii="Arial" w:eastAsia="Arial" w:hAnsi="Arial" w:cs="Arial"/>
          <w:b/>
          <w:bCs/>
          <w:sz w:val="20"/>
          <w:szCs w:val="20"/>
        </w:rPr>
      </w:pPr>
    </w:p>
    <w:sdt>
      <w:sdtPr>
        <w:tag w:val="goog_rdk_1"/>
        <w:id w:val="268878268"/>
        <w:lock w:val="contentLocked"/>
      </w:sdtPr>
      <w:sdtContent>
        <w:tbl>
          <w:tblPr>
            <w:tblStyle w:val="a3"/>
            <w:tblpPr w:leftFromText="180" w:rightFromText="180" w:topFromText="180" w:bottomFromText="180" w:vertAnchor="text" w:tblpX="-380"/>
            <w:tblW w:w="9596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2886"/>
            <w:gridCol w:w="2127"/>
            <w:gridCol w:w="711"/>
            <w:gridCol w:w="3872"/>
          </w:tblGrid>
          <w:tr w:rsidR="004002F1" w14:paraId="1E0E3EA5" w14:textId="77777777">
            <w:trPr>
              <w:trHeight w:val="505"/>
            </w:trPr>
            <w:tc>
              <w:tcPr>
                <w:tcW w:w="9596" w:type="dxa"/>
                <w:gridSpan w:val="4"/>
              </w:tcPr>
              <w:p w14:paraId="3CA8428F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Coordenador da Visita Técnica</w:t>
                </w:r>
              </w:p>
            </w:tc>
          </w:tr>
          <w:tr w:rsidR="004002F1" w14:paraId="36D32C08" w14:textId="77777777">
            <w:trPr>
              <w:trHeight w:val="506"/>
            </w:trPr>
            <w:tc>
              <w:tcPr>
                <w:tcW w:w="5013" w:type="dxa"/>
                <w:gridSpan w:val="2"/>
              </w:tcPr>
              <w:p w14:paraId="2385F97D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Colegiado</w:t>
                </w:r>
              </w:p>
            </w:tc>
            <w:tc>
              <w:tcPr>
                <w:tcW w:w="4583" w:type="dxa"/>
                <w:gridSpan w:val="2"/>
              </w:tcPr>
              <w:p w14:paraId="65C0F711" w14:textId="77777777" w:rsidR="004002F1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Centro</w:t>
                </w:r>
              </w:p>
            </w:tc>
          </w:tr>
          <w:tr w:rsidR="004002F1" w14:paraId="25360E7D" w14:textId="77777777">
            <w:trPr>
              <w:trHeight w:val="505"/>
            </w:trPr>
            <w:tc>
              <w:tcPr>
                <w:tcW w:w="5013" w:type="dxa"/>
                <w:gridSpan w:val="2"/>
              </w:tcPr>
              <w:p w14:paraId="5E4CF51D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Campus</w:t>
                </w:r>
              </w:p>
            </w:tc>
            <w:tc>
              <w:tcPr>
                <w:tcW w:w="4583" w:type="dxa"/>
                <w:gridSpan w:val="2"/>
              </w:tcPr>
              <w:p w14:paraId="49643AF1" w14:textId="77777777" w:rsidR="004002F1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CPF do coordenador da visita técnica</w:t>
                </w:r>
              </w:p>
            </w:tc>
          </w:tr>
          <w:tr w:rsidR="004002F1" w14:paraId="1542D858" w14:textId="77777777">
            <w:trPr>
              <w:trHeight w:val="506"/>
            </w:trPr>
            <w:tc>
              <w:tcPr>
                <w:tcW w:w="5013" w:type="dxa"/>
                <w:gridSpan w:val="2"/>
              </w:tcPr>
              <w:p w14:paraId="25D68A35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Telefone</w:t>
                </w:r>
              </w:p>
            </w:tc>
            <w:tc>
              <w:tcPr>
                <w:tcW w:w="4583" w:type="dxa"/>
                <w:gridSpan w:val="2"/>
              </w:tcPr>
              <w:p w14:paraId="3280E0F5" w14:textId="77777777" w:rsidR="004002F1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E-mail:</w:t>
                </w:r>
              </w:p>
            </w:tc>
          </w:tr>
          <w:tr w:rsidR="004002F1" w14:paraId="3A6EBD62" w14:textId="77777777">
            <w:trPr>
              <w:trHeight w:val="525"/>
            </w:trPr>
            <w:tc>
              <w:tcPr>
                <w:tcW w:w="9596" w:type="dxa"/>
                <w:gridSpan w:val="4"/>
              </w:tcPr>
              <w:p w14:paraId="40726A6E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Público-alvo da visita técnica (indicar se haverá participação de outros cursos):</w:t>
                </w:r>
              </w:p>
              <w:p w14:paraId="0069DC3A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8323D83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06051B50" w14:textId="77777777">
            <w:trPr>
              <w:trHeight w:val="540"/>
            </w:trPr>
            <w:tc>
              <w:tcPr>
                <w:tcW w:w="9596" w:type="dxa"/>
                <w:gridSpan w:val="4"/>
              </w:tcPr>
              <w:p w14:paraId="456424F4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Local da visita (nome e endereço completo):</w:t>
                </w:r>
              </w:p>
              <w:p w14:paraId="2DEA8201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188A2048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339541E2" w14:textId="77777777">
            <w:trPr>
              <w:trHeight w:val="553"/>
            </w:trPr>
            <w:tc>
              <w:tcPr>
                <w:tcW w:w="2886" w:type="dxa"/>
              </w:tcPr>
              <w:p w14:paraId="0CF58589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Data da Visita:</w:t>
                </w:r>
              </w:p>
            </w:tc>
            <w:tc>
              <w:tcPr>
                <w:tcW w:w="2838" w:type="dxa"/>
                <w:gridSpan w:val="2"/>
              </w:tcPr>
              <w:p w14:paraId="42109875" w14:textId="77777777" w:rsidR="004002F1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Horário da saída:</w:t>
                </w:r>
              </w:p>
            </w:tc>
            <w:tc>
              <w:tcPr>
                <w:tcW w:w="3872" w:type="dxa"/>
              </w:tcPr>
              <w:p w14:paraId="11B5A97B" w14:textId="77777777" w:rsidR="004002F1" w:rsidRDefault="00000000">
                <w:pPr>
                  <w:spacing w:after="100" w:line="276" w:lineRule="auto"/>
                  <w:ind w:left="68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Data e Horário do retorno:</w:t>
                </w:r>
              </w:p>
              <w:p w14:paraId="01339985" w14:textId="77777777" w:rsidR="004002F1" w:rsidRDefault="004002F1">
                <w:pPr>
                  <w:spacing w:after="100" w:line="276" w:lineRule="auto"/>
                  <w:ind w:left="68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020E7FBA" w14:textId="77777777">
            <w:trPr>
              <w:trHeight w:val="495"/>
            </w:trPr>
            <w:tc>
              <w:tcPr>
                <w:tcW w:w="9596" w:type="dxa"/>
                <w:gridSpan w:val="4"/>
              </w:tcPr>
              <w:p w14:paraId="000D4848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Previsão da quantidade de estudantes que participarão da visita: (mínimo de 30 estudantes):</w:t>
                </w:r>
              </w:p>
              <w:p w14:paraId="189AB495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507285A4" w14:textId="77777777">
            <w:trPr>
              <w:trHeight w:val="525"/>
            </w:trPr>
            <w:tc>
              <w:tcPr>
                <w:tcW w:w="9596" w:type="dxa"/>
                <w:gridSpan w:val="4"/>
              </w:tcPr>
              <w:p w14:paraId="0146C5EB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Previsão da quantidade de professores e agentes que participarão da visita: (máximo de 4 pessoas)</w:t>
                </w:r>
              </w:p>
              <w:p w14:paraId="132368A7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59D89BDA" w14:textId="77777777">
            <w:trPr>
              <w:trHeight w:val="760"/>
            </w:trPr>
            <w:tc>
              <w:tcPr>
                <w:tcW w:w="9596" w:type="dxa"/>
                <w:gridSpan w:val="4"/>
              </w:tcPr>
              <w:p w14:paraId="547DBF94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Justificativa para realização da visita:</w:t>
                </w:r>
              </w:p>
              <w:p w14:paraId="772B6E93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83DE720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7E2200EF" w14:textId="77777777">
            <w:trPr>
              <w:trHeight w:val="757"/>
            </w:trPr>
            <w:tc>
              <w:tcPr>
                <w:tcW w:w="9596" w:type="dxa"/>
                <w:gridSpan w:val="4"/>
              </w:tcPr>
              <w:p w14:paraId="65DFE33E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Objetivos pedagógicos vinculados aos componentes curriculares:</w:t>
                </w:r>
              </w:p>
              <w:p w14:paraId="591DB4B0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3A9A4BE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1F392C30" w14:textId="77777777">
            <w:trPr>
              <w:trHeight w:val="735"/>
            </w:trPr>
            <w:tc>
              <w:tcPr>
                <w:tcW w:w="9596" w:type="dxa"/>
                <w:gridSpan w:val="4"/>
              </w:tcPr>
              <w:p w14:paraId="798AD0F3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Metodologia (atividades de ensino e administrativas realizadas antes, durante e depois da visita):</w:t>
                </w:r>
              </w:p>
              <w:p w14:paraId="5D7EEB7E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691D2C4B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764A5884" w14:textId="77777777">
            <w:trPr>
              <w:trHeight w:val="465"/>
            </w:trPr>
            <w:tc>
              <w:tcPr>
                <w:tcW w:w="9596" w:type="dxa"/>
                <w:gridSpan w:val="4"/>
              </w:tcPr>
              <w:p w14:paraId="6F60F956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Duração da atividade no local agendado:</w:t>
                </w:r>
              </w:p>
            </w:tc>
          </w:tr>
          <w:tr w:rsidR="004002F1" w14:paraId="545221BA" w14:textId="77777777">
            <w:trPr>
              <w:trHeight w:val="525"/>
            </w:trPr>
            <w:tc>
              <w:tcPr>
                <w:tcW w:w="9596" w:type="dxa"/>
                <w:gridSpan w:val="4"/>
              </w:tcPr>
              <w:p w14:paraId="1D32BEF6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Roteiro detalhado da visita:</w:t>
                </w:r>
              </w:p>
              <w:p w14:paraId="3ED49259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BFF35E6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8C3A308" w14:textId="77777777" w:rsidR="004002F1" w:rsidRDefault="004002F1">
                <w:pPr>
                  <w:spacing w:after="100" w:line="276" w:lineRule="auto"/>
                  <w:ind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6B059310" w14:textId="77777777">
            <w:trPr>
              <w:trHeight w:val="795"/>
            </w:trPr>
            <w:tc>
              <w:tcPr>
                <w:tcW w:w="9596" w:type="dxa"/>
                <w:gridSpan w:val="4"/>
              </w:tcPr>
              <w:p w14:paraId="6DE4C2C5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Recursos para realização da visita (anexar os orçamentos do transporte conforme descrito no item 4- V):</w:t>
                </w:r>
              </w:p>
              <w:p w14:paraId="7C10F679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1CC8A5A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EE4650E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0F7845AC" w14:textId="77777777">
            <w:trPr>
              <w:trHeight w:val="795"/>
            </w:trPr>
            <w:tc>
              <w:tcPr>
                <w:tcW w:w="9596" w:type="dxa"/>
                <w:gridSpan w:val="4"/>
              </w:tcPr>
              <w:p w14:paraId="4FE7C9DE" w14:textId="77777777" w:rsidR="004002F1" w:rsidRDefault="00000000">
                <w:pPr>
                  <w:tabs>
                    <w:tab w:val="left" w:pos="1191"/>
                  </w:tabs>
                  <w:spacing w:after="100" w:line="276" w:lineRule="auto"/>
                  <w:ind w:right="4"/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Destacar, no projeto, quando houver participantes (Discente ou Docente) com necessidades específicas e, se necessário, prever o acompanhamento desses(as) participantes, durante a visita técnica, por um(a) professor(a) de apoio ou um(a) servidor(a) devidamente qualificado(a)</w:t>
                </w:r>
              </w:p>
              <w:p w14:paraId="0A3829A3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27A1F97B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0BEC9E0E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00812977" w14:textId="77777777">
            <w:trPr>
              <w:trHeight w:val="1012"/>
            </w:trPr>
            <w:tc>
              <w:tcPr>
                <w:tcW w:w="9596" w:type="dxa"/>
                <w:gridSpan w:val="4"/>
              </w:tcPr>
              <w:p w14:paraId="14158F02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Descrição e anexos da ciência e aprovação das instituições a serem visitadas, licenças necessárias para a visita e quaisquer outras especificidades do município a ser visitado.</w:t>
                </w:r>
              </w:p>
              <w:p w14:paraId="1A1C0A0F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40BA9C1E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2040D5A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13367D85" w14:textId="77777777">
            <w:trPr>
              <w:trHeight w:val="720"/>
            </w:trPr>
            <w:tc>
              <w:tcPr>
                <w:tcW w:w="9596" w:type="dxa"/>
                <w:gridSpan w:val="4"/>
              </w:tcPr>
              <w:p w14:paraId="76205FB1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Detalhamento das normas específicas e exigências da instituição a ser visitada, incluindo a vestimenta adequada:</w:t>
                </w:r>
              </w:p>
              <w:p w14:paraId="5304029C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BE5030C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7BB2BE2B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60EE4734" w14:textId="77777777">
            <w:trPr>
              <w:trHeight w:val="720"/>
            </w:trPr>
            <w:tc>
              <w:tcPr>
                <w:tcW w:w="9596" w:type="dxa"/>
                <w:gridSpan w:val="4"/>
              </w:tcPr>
              <w:p w14:paraId="2C7A2192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Previsão de avaliação pedagógica da visita técnica.</w:t>
                </w:r>
              </w:p>
              <w:p w14:paraId="6466B81A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53B1A405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4002F1" w14:paraId="23CAB8A2" w14:textId="77777777">
            <w:trPr>
              <w:trHeight w:val="720"/>
            </w:trPr>
            <w:tc>
              <w:tcPr>
                <w:tcW w:w="9596" w:type="dxa"/>
                <w:gridSpan w:val="4"/>
              </w:tcPr>
              <w:p w14:paraId="302E8B9B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Indicar as necessidades específicas de participantes, durante a visita técnica.</w:t>
                </w:r>
              </w:p>
              <w:p w14:paraId="04AE7A80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49E3507" w14:textId="77777777" w:rsidR="004002F1" w:rsidRDefault="004002F1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14:paraId="34650DAF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</w:tbl>
      </w:sdtContent>
    </w:sdt>
    <w:p w14:paraId="3319F253" w14:textId="77777777" w:rsidR="004002F1" w:rsidRDefault="00000000">
      <w:pPr>
        <w:spacing w:after="100" w:line="276" w:lineRule="auto"/>
        <w:ind w:left="140" w:right="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 e Data:</w:t>
      </w:r>
    </w:p>
    <w:p w14:paraId="05721AF8" w14:textId="77777777" w:rsidR="004002F1" w:rsidRDefault="004002F1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right="4"/>
        <w:rPr>
          <w:rFonts w:ascii="Arial" w:eastAsia="Arial" w:hAnsi="Arial" w:cs="Arial"/>
          <w:sz w:val="20"/>
          <w:szCs w:val="20"/>
        </w:rPr>
      </w:pPr>
    </w:p>
    <w:p w14:paraId="05815425" w14:textId="77777777" w:rsidR="004002F1" w:rsidRDefault="004002F1">
      <w:pPr>
        <w:spacing w:after="100" w:line="276" w:lineRule="auto"/>
        <w:ind w:right="4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4D85BDD2" w14:textId="77777777" w:rsidR="004002F1" w:rsidRDefault="00000000">
      <w:pPr>
        <w:spacing w:after="100" w:line="276" w:lineRule="auto"/>
        <w:ind w:right="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do(a) Coordenador(a) da visita técnica</w:t>
      </w:r>
    </w:p>
    <w:p w14:paraId="1ED00BD7" w14:textId="77777777" w:rsidR="004002F1" w:rsidRDefault="00000000">
      <w:pPr>
        <w:spacing w:after="100" w:line="276" w:lineRule="auto"/>
        <w:ind w:left="140" w:right="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do(a) Coordenador(a) do Curso</w:t>
      </w:r>
    </w:p>
    <w:p w14:paraId="2E62F5D2" w14:textId="77777777" w:rsidR="004002F1" w:rsidRDefault="00000000">
      <w:pPr>
        <w:spacing w:after="100" w:line="276" w:lineRule="auto"/>
        <w:ind w:right="4"/>
        <w:jc w:val="center"/>
        <w:rPr>
          <w:rFonts w:ascii="Arial" w:eastAsia="Arial" w:hAnsi="Arial" w:cs="Arial"/>
          <w:sz w:val="20"/>
          <w:szCs w:val="20"/>
        </w:rPr>
        <w:sectPr w:rsidR="004002F1">
          <w:pgSz w:w="11910" w:h="16840"/>
          <w:pgMar w:top="1700" w:right="1144" w:bottom="1401" w:left="1700" w:header="567" w:footer="1022" w:gutter="0"/>
          <w:cols w:space="720"/>
        </w:sectPr>
      </w:pPr>
      <w:r>
        <w:rPr>
          <w:rFonts w:ascii="Arial" w:eastAsia="Arial" w:hAnsi="Arial" w:cs="Arial"/>
          <w:sz w:val="20"/>
          <w:szCs w:val="20"/>
        </w:rPr>
        <w:t>Assinatura do(a) Diretor do Centro</w:t>
      </w:r>
    </w:p>
    <w:p w14:paraId="257D5467" w14:textId="77777777" w:rsidR="004002F1" w:rsidRDefault="004002F1">
      <w:pPr>
        <w:spacing w:after="100" w:line="276" w:lineRule="auto"/>
        <w:ind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41BC876" w14:textId="77777777" w:rsidR="004002F1" w:rsidRDefault="00000000">
      <w:pPr>
        <w:pStyle w:val="Ttulo2"/>
        <w:spacing w:after="100" w:line="276" w:lineRule="auto"/>
        <w:ind w:left="0" w:right="4" w:firstLine="0"/>
        <w:jc w:val="center"/>
        <w:rPr>
          <w:rFonts w:ascii="Arial" w:eastAsia="Arial" w:hAnsi="Arial" w:cs="Arial"/>
        </w:rPr>
      </w:pPr>
      <w:bookmarkStart w:id="1" w:name="_heading=h.v2dohik5iyr6" w:colFirst="0" w:colLast="0"/>
      <w:bookmarkEnd w:id="1"/>
      <w:r>
        <w:rPr>
          <w:rFonts w:ascii="Arial" w:eastAsia="Arial" w:hAnsi="Arial" w:cs="Arial"/>
        </w:rPr>
        <w:t>EDITAL 013/26 – PROGRAD – UNESPAR</w:t>
      </w:r>
    </w:p>
    <w:p w14:paraId="48E636ED" w14:textId="77777777" w:rsidR="004002F1" w:rsidRDefault="004002F1">
      <w:pPr>
        <w:spacing w:after="100" w:line="276" w:lineRule="auto"/>
        <w:ind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2D5F6B1" w14:textId="77777777" w:rsidR="004002F1" w:rsidRDefault="004002F1">
      <w:pPr>
        <w:spacing w:after="100" w:line="276" w:lineRule="auto"/>
        <w:ind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565C0EA" w14:textId="77777777" w:rsidR="004002F1" w:rsidRDefault="00000000">
      <w:pPr>
        <w:spacing w:after="100" w:line="276" w:lineRule="auto"/>
        <w:ind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II - RELATÓRIO TÉCNICO FINAL</w:t>
      </w:r>
    </w:p>
    <w:p w14:paraId="4BA697F7" w14:textId="77777777" w:rsidR="004002F1" w:rsidRDefault="004002F1">
      <w:pPr>
        <w:spacing w:after="100" w:line="276" w:lineRule="auto"/>
        <w:ind w:right="4"/>
        <w:rPr>
          <w:rFonts w:ascii="Arial" w:eastAsia="Arial" w:hAnsi="Arial" w:cs="Arial"/>
          <w:b/>
          <w:bCs/>
          <w:sz w:val="24"/>
          <w:szCs w:val="24"/>
        </w:rPr>
      </w:pPr>
    </w:p>
    <w:sdt>
      <w:sdtPr>
        <w:tag w:val="goog_rdk_2"/>
        <w:id w:val="2099730585"/>
        <w:lock w:val="contentLocked"/>
      </w:sdtPr>
      <w:sdtContent>
        <w:tbl>
          <w:tblPr>
            <w:tblStyle w:val="a4"/>
            <w:tblpPr w:leftFromText="180" w:rightFromText="180" w:topFromText="180" w:bottomFromText="180" w:vertAnchor="text" w:tblpX="-500" w:tblpY="2"/>
            <w:tblW w:w="958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2520"/>
            <w:gridCol w:w="675"/>
            <w:gridCol w:w="2670"/>
            <w:gridCol w:w="525"/>
            <w:gridCol w:w="195"/>
            <w:gridCol w:w="3000"/>
          </w:tblGrid>
          <w:tr w:rsidR="004002F1" w14:paraId="0B6F17E0" w14:textId="77777777">
            <w:trPr>
              <w:trHeight w:val="506"/>
            </w:trPr>
            <w:tc>
              <w:tcPr>
                <w:tcW w:w="2520" w:type="dxa"/>
              </w:tcPr>
              <w:p w14:paraId="5120B918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EG/ano: 02/2025</w:t>
                </w:r>
              </w:p>
            </w:tc>
            <w:tc>
              <w:tcPr>
                <w:tcW w:w="4065" w:type="dxa"/>
                <w:gridSpan w:val="4"/>
              </w:tcPr>
              <w:p w14:paraId="6F69A9CE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TED: 069/25</w:t>
                </w:r>
              </w:p>
            </w:tc>
            <w:tc>
              <w:tcPr>
                <w:tcW w:w="3000" w:type="dxa"/>
              </w:tcPr>
              <w:p w14:paraId="43A426BE" w14:textId="77777777" w:rsidR="004002F1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Protocolo n</w:t>
                </w:r>
                <w:r>
                  <w:rPr>
                    <w:rFonts w:ascii="Arial" w:eastAsia="Arial" w:hAnsi="Arial" w:cs="Arial"/>
                    <w:sz w:val="20"/>
                    <w:szCs w:val="20"/>
                    <w:vertAlign w:val="superscript"/>
                  </w:rPr>
                  <w:t>o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:</w:t>
                </w:r>
              </w:p>
            </w:tc>
          </w:tr>
          <w:tr w:rsidR="004002F1" w14:paraId="4766EF96" w14:textId="77777777">
            <w:trPr>
              <w:trHeight w:val="506"/>
            </w:trPr>
            <w:tc>
              <w:tcPr>
                <w:tcW w:w="5865" w:type="dxa"/>
                <w:gridSpan w:val="3"/>
              </w:tcPr>
              <w:p w14:paraId="3FF39F7A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Instituição: Universidade Estadual do Paraná (UNESPAR)</w:t>
                </w:r>
              </w:p>
            </w:tc>
            <w:tc>
              <w:tcPr>
                <w:tcW w:w="3720" w:type="dxa"/>
                <w:gridSpan w:val="3"/>
              </w:tcPr>
              <w:p w14:paraId="0039E085" w14:textId="77777777" w:rsidR="004002F1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Colegiado:</w:t>
                </w:r>
              </w:p>
            </w:tc>
          </w:tr>
          <w:tr w:rsidR="004002F1" w14:paraId="139FA277" w14:textId="77777777">
            <w:trPr>
              <w:trHeight w:val="505"/>
            </w:trPr>
            <w:tc>
              <w:tcPr>
                <w:tcW w:w="5865" w:type="dxa"/>
                <w:gridSpan w:val="3"/>
              </w:tcPr>
              <w:p w14:paraId="530219D8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Coordenador(a):</w:t>
                </w:r>
              </w:p>
            </w:tc>
            <w:tc>
              <w:tcPr>
                <w:tcW w:w="3720" w:type="dxa"/>
                <w:gridSpan w:val="3"/>
              </w:tcPr>
              <w:p w14:paraId="12A65F38" w14:textId="77777777" w:rsidR="004002F1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E-mail:</w:t>
                </w:r>
              </w:p>
            </w:tc>
          </w:tr>
          <w:tr w:rsidR="004002F1" w14:paraId="202E569B" w14:textId="77777777">
            <w:trPr>
              <w:trHeight w:val="506"/>
            </w:trPr>
            <w:tc>
              <w:tcPr>
                <w:tcW w:w="9585" w:type="dxa"/>
                <w:gridSpan w:val="6"/>
              </w:tcPr>
              <w:p w14:paraId="6E286EC4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Campus:</w:t>
                </w:r>
              </w:p>
            </w:tc>
          </w:tr>
          <w:tr w:rsidR="004002F1" w14:paraId="18DEA6CA" w14:textId="77777777">
            <w:trPr>
              <w:trHeight w:val="506"/>
            </w:trPr>
            <w:tc>
              <w:tcPr>
                <w:tcW w:w="3195" w:type="dxa"/>
                <w:gridSpan w:val="2"/>
              </w:tcPr>
              <w:p w14:paraId="2CBD4676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Data da Visita:</w:t>
                </w:r>
              </w:p>
            </w:tc>
            <w:tc>
              <w:tcPr>
                <w:tcW w:w="3195" w:type="dxa"/>
                <w:gridSpan w:val="2"/>
              </w:tcPr>
              <w:p w14:paraId="7444E1A6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Horário da saída</w:t>
                </w:r>
              </w:p>
            </w:tc>
            <w:tc>
              <w:tcPr>
                <w:tcW w:w="3195" w:type="dxa"/>
                <w:gridSpan w:val="2"/>
              </w:tcPr>
              <w:p w14:paraId="119193C5" w14:textId="77777777" w:rsidR="004002F1" w:rsidRDefault="00000000">
                <w:pPr>
                  <w:spacing w:after="100" w:line="276" w:lineRule="auto"/>
                  <w:ind w:left="73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Horário do retorno</w:t>
                </w:r>
              </w:p>
            </w:tc>
          </w:tr>
          <w:tr w:rsidR="004002F1" w14:paraId="55742610" w14:textId="77777777">
            <w:trPr>
              <w:trHeight w:val="505"/>
            </w:trPr>
            <w:tc>
              <w:tcPr>
                <w:tcW w:w="5865" w:type="dxa"/>
                <w:gridSpan w:val="3"/>
              </w:tcPr>
              <w:p w14:paraId="30B14C08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Local da Visita:</w:t>
                </w:r>
              </w:p>
            </w:tc>
            <w:tc>
              <w:tcPr>
                <w:tcW w:w="3720" w:type="dxa"/>
                <w:gridSpan w:val="3"/>
              </w:tcPr>
              <w:p w14:paraId="1CBE8EAC" w14:textId="77777777" w:rsidR="004002F1" w:rsidRDefault="00000000">
                <w:pPr>
                  <w:spacing w:after="100" w:line="276" w:lineRule="auto"/>
                  <w:ind w:left="71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Município:</w:t>
                </w:r>
              </w:p>
            </w:tc>
          </w:tr>
          <w:tr w:rsidR="004002F1" w14:paraId="43997E63" w14:textId="77777777">
            <w:trPr>
              <w:trHeight w:val="975"/>
            </w:trPr>
            <w:tc>
              <w:tcPr>
                <w:tcW w:w="9585" w:type="dxa"/>
                <w:gridSpan w:val="6"/>
              </w:tcPr>
              <w:p w14:paraId="63E51BE3" w14:textId="77777777" w:rsidR="004002F1" w:rsidRDefault="00000000">
                <w:pPr>
                  <w:spacing w:after="100" w:line="276" w:lineRule="auto"/>
                  <w:ind w:right="4" w:firstLine="141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Número de estudantes:</w:t>
                </w:r>
              </w:p>
              <w:p w14:paraId="676BB8C4" w14:textId="77777777" w:rsidR="004002F1" w:rsidRDefault="00000000">
                <w:pPr>
                  <w:spacing w:after="100" w:line="276" w:lineRule="auto"/>
                  <w:ind w:right="4" w:firstLine="141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Número de professores/ agentes: </w:t>
                </w:r>
              </w:p>
              <w:p w14:paraId="2A9C2739" w14:textId="77777777" w:rsidR="004002F1" w:rsidRDefault="00000000">
                <w:pPr>
                  <w:spacing w:after="100" w:line="276" w:lineRule="auto"/>
                  <w:ind w:right="4" w:firstLine="141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Número total de Participantes:</w:t>
                </w:r>
              </w:p>
            </w:tc>
          </w:tr>
          <w:tr w:rsidR="004002F1" w14:paraId="78D7E4D5" w14:textId="77777777">
            <w:trPr>
              <w:trHeight w:val="870"/>
            </w:trPr>
            <w:tc>
              <w:tcPr>
                <w:tcW w:w="9585" w:type="dxa"/>
                <w:gridSpan w:val="6"/>
              </w:tcPr>
              <w:p w14:paraId="72927D25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Descrição da atividade externa:</w:t>
                </w:r>
              </w:p>
            </w:tc>
          </w:tr>
          <w:tr w:rsidR="004002F1" w14:paraId="03132C93" w14:textId="77777777">
            <w:trPr>
              <w:trHeight w:val="990"/>
            </w:trPr>
            <w:tc>
              <w:tcPr>
                <w:tcW w:w="9585" w:type="dxa"/>
                <w:gridSpan w:val="6"/>
              </w:tcPr>
              <w:p w14:paraId="0D72AAE8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Relatar descumprimento das normas estabelecidas para as visitas, se necessário:</w:t>
                </w:r>
              </w:p>
            </w:tc>
          </w:tr>
          <w:tr w:rsidR="004002F1" w14:paraId="02E65372" w14:textId="77777777">
            <w:trPr>
              <w:trHeight w:val="840"/>
            </w:trPr>
            <w:tc>
              <w:tcPr>
                <w:tcW w:w="9585" w:type="dxa"/>
                <w:gridSpan w:val="6"/>
              </w:tcPr>
              <w:p w14:paraId="11A1AFEA" w14:textId="77777777" w:rsidR="004002F1" w:rsidRDefault="00000000">
                <w:pPr>
                  <w:spacing w:after="100" w:line="276" w:lineRule="auto"/>
                  <w:ind w:left="72" w:right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Conclusões e/ou sugestões</w:t>
                </w:r>
              </w:p>
            </w:tc>
          </w:tr>
        </w:tbl>
      </w:sdtContent>
    </w:sdt>
    <w:p w14:paraId="591BDFB4" w14:textId="77777777" w:rsidR="004002F1" w:rsidRDefault="00000000">
      <w:pPr>
        <w:spacing w:after="100" w:line="276" w:lineRule="auto"/>
        <w:ind w:right="4"/>
        <w:jc w:val="center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Anexar cópia da lista de presença dos participantes da visita técnica e cinco arquivos de imagem quando disponível.</w:t>
      </w:r>
    </w:p>
    <w:p w14:paraId="1D61EB70" w14:textId="77777777" w:rsidR="004002F1" w:rsidRDefault="00000000">
      <w:pPr>
        <w:spacing w:after="100" w:line="276" w:lineRule="auto"/>
        <w:ind w:left="140" w:right="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 e Data:</w:t>
      </w:r>
    </w:p>
    <w:p w14:paraId="5091F982" w14:textId="77777777" w:rsidR="004002F1" w:rsidRDefault="004002F1">
      <w:pPr>
        <w:spacing w:after="100" w:line="276" w:lineRule="auto"/>
        <w:ind w:right="4"/>
        <w:rPr>
          <w:rFonts w:ascii="Arial" w:eastAsia="Arial" w:hAnsi="Arial" w:cs="Arial"/>
          <w:sz w:val="20"/>
          <w:szCs w:val="20"/>
        </w:rPr>
      </w:pPr>
    </w:p>
    <w:p w14:paraId="0B1DD78E" w14:textId="77777777" w:rsidR="004002F1" w:rsidRDefault="004002F1">
      <w:pPr>
        <w:spacing w:after="100" w:line="276" w:lineRule="auto"/>
        <w:ind w:right="4"/>
        <w:rPr>
          <w:rFonts w:ascii="Arial" w:eastAsia="Arial" w:hAnsi="Arial" w:cs="Arial"/>
          <w:sz w:val="20"/>
          <w:szCs w:val="20"/>
        </w:rPr>
      </w:pPr>
    </w:p>
    <w:p w14:paraId="12E32892" w14:textId="77777777" w:rsidR="004002F1" w:rsidRDefault="00000000">
      <w:pPr>
        <w:spacing w:after="100" w:line="276" w:lineRule="auto"/>
        <w:ind w:left="65" w:right="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do(a) Coordenador(a) do evento</w:t>
      </w:r>
    </w:p>
    <w:p w14:paraId="2F98358B" w14:textId="77777777" w:rsidR="004002F1" w:rsidRDefault="00000000">
      <w:pPr>
        <w:spacing w:after="100" w:line="276" w:lineRule="auto"/>
        <w:ind w:left="140" w:right="4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do(a) Coordenador(a) do Curso</w:t>
      </w:r>
    </w:p>
    <w:p w14:paraId="7D4ADA6D" w14:textId="77777777" w:rsidR="004002F1" w:rsidRDefault="00000000">
      <w:pPr>
        <w:spacing w:after="100" w:line="276" w:lineRule="auto"/>
        <w:ind w:left="140"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>Assinatura do(a) Diretor do Centro</w:t>
      </w:r>
    </w:p>
    <w:sectPr w:rsidR="004002F1">
      <w:pgSz w:w="11910" w:h="16840"/>
      <w:pgMar w:top="1700" w:right="1144" w:bottom="1401" w:left="1700" w:header="567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76CE3" w14:textId="77777777" w:rsidR="00D87D18" w:rsidRDefault="00D87D18">
      <w:r>
        <w:separator/>
      </w:r>
    </w:p>
  </w:endnote>
  <w:endnote w:type="continuationSeparator" w:id="0">
    <w:p w14:paraId="68DAB191" w14:textId="77777777" w:rsidR="00D87D18" w:rsidRDefault="00D8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FDA1A5A-5F36-4986-B87D-6C38750CC0CF}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99F7046-6798-4C41-B79A-602DD39AEBB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7E14EAA-5F0B-4964-80AC-862866602E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E6F0C" w14:textId="77777777" w:rsidR="004002F1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1805FF61" wp14:editId="3922FB4A">
              <wp:simplePos x="0" y="0"/>
              <wp:positionH relativeFrom="column">
                <wp:posOffset>6091238</wp:posOffset>
              </wp:positionH>
              <wp:positionV relativeFrom="paragraph">
                <wp:posOffset>9888538</wp:posOffset>
              </wp:positionV>
              <wp:extent cx="178435" cy="200025"/>
              <wp:effectExtent l="0" t="0" r="0" b="0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308" y="3689513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1A2FD" w14:textId="77777777" w:rsidR="004002F1" w:rsidRDefault="00000000">
                          <w:pPr>
                            <w:spacing w:before="11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6091238</wp:posOffset>
              </wp:positionH>
              <wp:positionV relativeFrom="paragraph">
                <wp:posOffset>9888538</wp:posOffset>
              </wp:positionV>
              <wp:extent cx="178435" cy="200025"/>
              <wp:effectExtent b="0" l="0" r="0" t="0"/>
              <wp:wrapNone/>
              <wp:docPr id="8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35" cy="200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0E0F1190" wp14:editId="73218652">
          <wp:simplePos x="0" y="0"/>
          <wp:positionH relativeFrom="column">
            <wp:posOffset>-638174</wp:posOffset>
          </wp:positionH>
          <wp:positionV relativeFrom="paragraph">
            <wp:posOffset>-65643</wp:posOffset>
          </wp:positionV>
          <wp:extent cx="995138" cy="691068"/>
          <wp:effectExtent l="0" t="0" r="0" b="0"/>
          <wp:wrapNone/>
          <wp:docPr id="1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5138" cy="6910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682ADCCA" wp14:editId="4F652BE4">
          <wp:simplePos x="0" y="0"/>
          <wp:positionH relativeFrom="column">
            <wp:posOffset>4848225</wp:posOffset>
          </wp:positionH>
          <wp:positionV relativeFrom="paragraph">
            <wp:posOffset>-65643</wp:posOffset>
          </wp:positionV>
          <wp:extent cx="905962" cy="760667"/>
          <wp:effectExtent l="0" t="0" r="0" b="0"/>
          <wp:wrapNone/>
          <wp:docPr id="1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5962" cy="760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F709A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53B4EC0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F48DCDD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94DDE35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B525B83" w14:textId="77777777" w:rsidR="004002F1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  <w:r>
      <w:rPr>
        <w:sz w:val="20"/>
        <w:szCs w:val="20"/>
      </w:rPr>
      <w:t xml:space="preserve">                                      </w:t>
    </w:r>
  </w:p>
  <w:p w14:paraId="218D9CA3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948A" w14:textId="77777777" w:rsidR="00D87D18" w:rsidRDefault="00D87D18">
      <w:r>
        <w:separator/>
      </w:r>
    </w:p>
  </w:footnote>
  <w:footnote w:type="continuationSeparator" w:id="0">
    <w:p w14:paraId="1D98442A" w14:textId="77777777" w:rsidR="00D87D18" w:rsidRDefault="00D87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D8761" w14:textId="77777777" w:rsidR="004002F1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  <w:r>
      <w:rPr>
        <w:sz w:val="20"/>
        <w:szCs w:val="20"/>
      </w:rPr>
      <w:t xml:space="preserve">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0BDD4CD" wp14:editId="1D99A394">
          <wp:simplePos x="0" y="0"/>
          <wp:positionH relativeFrom="column">
            <wp:posOffset>-638174</wp:posOffset>
          </wp:positionH>
          <wp:positionV relativeFrom="paragraph">
            <wp:posOffset>-245744</wp:posOffset>
          </wp:positionV>
          <wp:extent cx="1222875" cy="1343025"/>
          <wp:effectExtent l="0" t="0" r="0" b="0"/>
          <wp:wrapNone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647" r="11749"/>
                  <a:stretch>
                    <a:fillRect/>
                  </a:stretch>
                </pic:blipFill>
                <pic:spPr>
                  <a:xfrm>
                    <a:off x="0" y="0"/>
                    <a:ext cx="1222875" cy="1343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A2515D8" wp14:editId="6BC3D855">
          <wp:simplePos x="0" y="0"/>
          <wp:positionH relativeFrom="column">
            <wp:posOffset>4848225</wp:posOffset>
          </wp:positionH>
          <wp:positionV relativeFrom="paragraph">
            <wp:posOffset>-245744</wp:posOffset>
          </wp:positionV>
          <wp:extent cx="1726883" cy="1233488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6883" cy="1233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534F1F0D" wp14:editId="1D671E66">
          <wp:simplePos x="0" y="0"/>
          <wp:positionH relativeFrom="column">
            <wp:posOffset>1748025</wp:posOffset>
          </wp:positionH>
          <wp:positionV relativeFrom="paragraph">
            <wp:posOffset>-245744</wp:posOffset>
          </wp:positionV>
          <wp:extent cx="2256338" cy="1583775"/>
          <wp:effectExtent l="0" t="0" r="0" b="0"/>
          <wp:wrapNone/>
          <wp:docPr id="10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6338" cy="1583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2F56B2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51DD84C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4FF9468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BED277B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4108162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840756D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BE5B4DC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65822BC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E392C5B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267A9C0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DE80CFC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A46D81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ADDD60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B69CB27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4A3588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98735B0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3237F32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3D38E55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60845AB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6659573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2233EE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D322EB7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936FECA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DD9833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C8AD9A7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5CC900C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3BECE8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A07389D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213B1C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8972754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9CCC936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04FF4A9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669BB48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142825D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F8FEF05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FD1665D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F50C590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8B825F8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B9549ED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941D0BB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CF16248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35467E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822092A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CC675B5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49E9EB5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43B6CA2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6C34563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C49CC3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62B5CD9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895E426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95E4E30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1EA4CB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48F15E7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0480295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597C26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A0AC78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A968B5E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C6D8DDB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1E7FC6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BC9C56C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6A76BD7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FE10C5E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7A4564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68DC8DD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85FAA89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91E4B52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A3C64CD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9F3E869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D27D91C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CC1069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42800EB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DB7F449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5238835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F2D4479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6A8D376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5C5394D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A33F3DE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61F94FE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4A3AC29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610A392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75FE97D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58D24E6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2CD3FC8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714A648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E3C1510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200D8CA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58965EB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317CC7B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30C48A7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94BEA75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06E88C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B8156DD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BEE34C7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C6B7DA0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2BF39F7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D1FA694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2463A2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B32DC5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93ACE97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014556A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71DA630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77D61BE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01B9BDA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E36CE57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796B8C4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C3B3D3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7A9987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049F8F4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0E04A36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78BBB7C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6A438F2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5297EE5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3F5EF02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CDEF51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106C891C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ED4BB6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2275702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A41BEB8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373E6E43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118DCE0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1DE63BA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BA4B535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8C8758A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D520D5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FD5C2A0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6986B09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04F1C4C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5FD7C41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894B1FC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B7D11B8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081DC5BF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937D446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DD781DB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7F9D9548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5B74EC8E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2FA3F81A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071C23B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67352188" w14:textId="77777777" w:rsidR="004002F1" w:rsidRDefault="004002F1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81A80"/>
    <w:multiLevelType w:val="multilevel"/>
    <w:tmpl w:val="A6B63C46"/>
    <w:lvl w:ilvl="0">
      <w:start w:val="1"/>
      <w:numFmt w:val="lowerLetter"/>
      <w:lvlText w:val="%1."/>
      <w:lvlJc w:val="left"/>
      <w:pPr>
        <w:ind w:left="1701" w:hanging="344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522" w:hanging="344"/>
      </w:pPr>
    </w:lvl>
    <w:lvl w:ilvl="2">
      <w:numFmt w:val="bullet"/>
      <w:lvlText w:val="•"/>
      <w:lvlJc w:val="left"/>
      <w:pPr>
        <w:ind w:left="3344" w:hanging="344"/>
      </w:pPr>
    </w:lvl>
    <w:lvl w:ilvl="3">
      <w:numFmt w:val="bullet"/>
      <w:lvlText w:val="•"/>
      <w:lvlJc w:val="left"/>
      <w:pPr>
        <w:ind w:left="4166" w:hanging="343"/>
      </w:pPr>
    </w:lvl>
    <w:lvl w:ilvl="4">
      <w:numFmt w:val="bullet"/>
      <w:lvlText w:val="•"/>
      <w:lvlJc w:val="left"/>
      <w:pPr>
        <w:ind w:left="4988" w:hanging="344"/>
      </w:pPr>
    </w:lvl>
    <w:lvl w:ilvl="5">
      <w:numFmt w:val="bullet"/>
      <w:lvlText w:val="•"/>
      <w:lvlJc w:val="left"/>
      <w:pPr>
        <w:ind w:left="5811" w:hanging="344"/>
      </w:pPr>
    </w:lvl>
    <w:lvl w:ilvl="6">
      <w:numFmt w:val="bullet"/>
      <w:lvlText w:val="•"/>
      <w:lvlJc w:val="left"/>
      <w:pPr>
        <w:ind w:left="6633" w:hanging="344"/>
      </w:pPr>
    </w:lvl>
    <w:lvl w:ilvl="7">
      <w:numFmt w:val="bullet"/>
      <w:lvlText w:val="•"/>
      <w:lvlJc w:val="left"/>
      <w:pPr>
        <w:ind w:left="7455" w:hanging="344"/>
      </w:pPr>
    </w:lvl>
    <w:lvl w:ilvl="8">
      <w:numFmt w:val="bullet"/>
      <w:lvlText w:val="•"/>
      <w:lvlJc w:val="left"/>
      <w:pPr>
        <w:ind w:left="8277" w:hanging="342"/>
      </w:pPr>
    </w:lvl>
  </w:abstractNum>
  <w:abstractNum w:abstractNumId="1" w15:restartNumberingAfterBreak="0">
    <w:nsid w:val="40BA6AF1"/>
    <w:multiLevelType w:val="multilevel"/>
    <w:tmpl w:val="FB720324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08925DA"/>
    <w:multiLevelType w:val="multilevel"/>
    <w:tmpl w:val="BD1A072C"/>
    <w:lvl w:ilvl="0">
      <w:start w:val="1"/>
      <w:numFmt w:val="upperRoman"/>
      <w:lvlText w:val="%1."/>
      <w:lvlJc w:val="right"/>
      <w:pPr>
        <w:ind w:left="566" w:hanging="359"/>
      </w:pPr>
      <w:rPr>
        <w:rFonts w:ascii="Arial" w:eastAsia="Arial" w:hAnsi="Arial" w:cs="Arial"/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42B5B5A"/>
    <w:multiLevelType w:val="multilevel"/>
    <w:tmpl w:val="9FD680A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494026425">
    <w:abstractNumId w:val="3"/>
  </w:num>
  <w:num w:numId="2" w16cid:durableId="1676303199">
    <w:abstractNumId w:val="0"/>
  </w:num>
  <w:num w:numId="3" w16cid:durableId="631329244">
    <w:abstractNumId w:val="1"/>
  </w:num>
  <w:num w:numId="4" w16cid:durableId="1715156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2F1"/>
    <w:rsid w:val="002D059F"/>
    <w:rsid w:val="002E7DA8"/>
    <w:rsid w:val="003B4DE0"/>
    <w:rsid w:val="004002F1"/>
    <w:rsid w:val="00424C8C"/>
    <w:rsid w:val="004D7E6C"/>
    <w:rsid w:val="00622DBB"/>
    <w:rsid w:val="006C2AF3"/>
    <w:rsid w:val="00884E24"/>
    <w:rsid w:val="00924EE2"/>
    <w:rsid w:val="00D87D18"/>
    <w:rsid w:val="00EC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91DF"/>
  <w15:docId w15:val="{782CDB91-E007-CF4A-8664-A22674C6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65" w:right="6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ind w:left="509" w:hanging="26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04" w:hanging="464"/>
    </w:pPr>
  </w:style>
  <w:style w:type="paragraph" w:customStyle="1" w:styleId="TableParagraph">
    <w:name w:val="Table Paragraph"/>
    <w:basedOn w:val="Normal"/>
    <w:uiPriority w:val="1"/>
    <w:qFormat/>
    <w:pPr>
      <w:ind w:left="72"/>
    </w:pPr>
    <w:rPr>
      <w:rFonts w:ascii="Arial MT" w:eastAsia="Arial MT" w:hAnsi="Arial MT" w:cs="Arial MT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12pAN5CvBVkzwqQM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12pAN5CvBVkzwqQM6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NHhr0ta2yxhO0uHRzGNmoyW2rA==">CgMxLjAaJAoBMBIfCh0IB0IZCgVBcmlhbBIQQXJpYWwgVW5pY29kZSBNUxofCgExEhoKGAgJUhQKEnRhYmxlLjVyb2h1ZzlxdWx5NBofCgEyEhoKGAgJUhQKEnRhYmxlLjJjMnprd2x5Z3k1dDIOaC41M3M5NXZ4aDdyNHYyDmgudjJkb2hpazVpeXI2OABqJAoUc3VnZ2VzdC5kOGp4amZieXF0djASDGtldGx5biByYXRraWokChRzdWdnZXN0LmpscHlseDJreWMybBIMa2V0bHluIHJhdGtpaiQKFHN1Z2dlc3QubzVwZ3QxcDlrb29kEgxrZXRseW4gcmF0a2lqJAoUc3VnZ2VzdC5obDA1cnFsajA3aTUSDGtldGx5biByYXRraWokChRzdWdnZXN0LnZvYmdjOGRpYWk3MxIMa2V0bHluIHJhdGtpciExOTVFN3dtT0VMTllyckItS3VMZHhNQU1NbFJJazBVc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2272</Words>
  <Characters>12275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ELAINE MAESTRE POLIDO DE ARAUJO</cp:lastModifiedBy>
  <cp:revision>2</cp:revision>
  <dcterms:created xsi:type="dcterms:W3CDTF">2026-05-18T14:48:00Z</dcterms:created>
  <dcterms:modified xsi:type="dcterms:W3CDTF">2026-05-18T14:48:00Z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2019</vt:lpwstr>
  </property>
</Properties>
</file>